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486B" w14:textId="28A6B8A6" w:rsidR="00596B93" w:rsidRDefault="002D6CB8">
      <w:pPr>
        <w:pStyle w:val="TOC1"/>
        <w:rPr>
          <w:rFonts w:eastAsiaTheme="minorEastAsia" w:cstheme="minorBidi"/>
          <w:b w:val="0"/>
          <w:bCs w:val="0"/>
          <w:caps w:val="0"/>
          <w:noProof/>
          <w:sz w:val="24"/>
          <w:szCs w:val="24"/>
        </w:rPr>
      </w:pPr>
      <w:r>
        <w:fldChar w:fldCharType="begin"/>
      </w:r>
      <w:r>
        <w:instrText xml:space="preserve"> TOC \o "1-2" \h \z \u </w:instrText>
      </w:r>
      <w:r>
        <w:fldChar w:fldCharType="separate"/>
      </w:r>
      <w:hyperlink w:anchor="_Toc4931157" w:history="1">
        <w:r w:rsidR="00596B93" w:rsidRPr="009668A8">
          <w:rPr>
            <w:rStyle w:val="Hyperlink"/>
            <w:noProof/>
          </w:rPr>
          <w:t>Introduction</w:t>
        </w:r>
        <w:r w:rsidR="00596B93">
          <w:rPr>
            <w:noProof/>
            <w:webHidden/>
          </w:rPr>
          <w:tab/>
        </w:r>
        <w:r w:rsidR="00596B93">
          <w:rPr>
            <w:noProof/>
            <w:webHidden/>
          </w:rPr>
          <w:fldChar w:fldCharType="begin"/>
        </w:r>
        <w:r w:rsidR="00596B93">
          <w:rPr>
            <w:noProof/>
            <w:webHidden/>
          </w:rPr>
          <w:instrText xml:space="preserve"> PAGEREF _Toc4931157 \h </w:instrText>
        </w:r>
        <w:r w:rsidR="00596B93">
          <w:rPr>
            <w:noProof/>
            <w:webHidden/>
          </w:rPr>
        </w:r>
        <w:r w:rsidR="00596B93">
          <w:rPr>
            <w:noProof/>
            <w:webHidden/>
          </w:rPr>
          <w:fldChar w:fldCharType="separate"/>
        </w:r>
        <w:r w:rsidR="00596B93">
          <w:rPr>
            <w:noProof/>
            <w:webHidden/>
          </w:rPr>
          <w:t>2</w:t>
        </w:r>
        <w:r w:rsidR="00596B93">
          <w:rPr>
            <w:noProof/>
            <w:webHidden/>
          </w:rPr>
          <w:fldChar w:fldCharType="end"/>
        </w:r>
      </w:hyperlink>
    </w:p>
    <w:p w14:paraId="071F0C36" w14:textId="11DED1B1" w:rsidR="00596B93" w:rsidRDefault="006854A7">
      <w:pPr>
        <w:pStyle w:val="TOC1"/>
        <w:rPr>
          <w:rFonts w:eastAsiaTheme="minorEastAsia" w:cstheme="minorBidi"/>
          <w:b w:val="0"/>
          <w:bCs w:val="0"/>
          <w:caps w:val="0"/>
          <w:noProof/>
          <w:sz w:val="24"/>
          <w:szCs w:val="24"/>
        </w:rPr>
      </w:pPr>
      <w:hyperlink w:anchor="_Toc4931158" w:history="1">
        <w:r w:rsidR="00596B93" w:rsidRPr="009668A8">
          <w:rPr>
            <w:rStyle w:val="Hyperlink"/>
            <w:noProof/>
          </w:rPr>
          <w:t>SECURITY policies</w:t>
        </w:r>
        <w:r w:rsidR="00596B93">
          <w:rPr>
            <w:noProof/>
            <w:webHidden/>
          </w:rPr>
          <w:tab/>
        </w:r>
        <w:r w:rsidR="00596B93">
          <w:rPr>
            <w:noProof/>
            <w:webHidden/>
          </w:rPr>
          <w:fldChar w:fldCharType="begin"/>
        </w:r>
        <w:r w:rsidR="00596B93">
          <w:rPr>
            <w:noProof/>
            <w:webHidden/>
          </w:rPr>
          <w:instrText xml:space="preserve"> PAGEREF _Toc4931158 \h </w:instrText>
        </w:r>
        <w:r w:rsidR="00596B93">
          <w:rPr>
            <w:noProof/>
            <w:webHidden/>
          </w:rPr>
        </w:r>
        <w:r w:rsidR="00596B93">
          <w:rPr>
            <w:noProof/>
            <w:webHidden/>
          </w:rPr>
          <w:fldChar w:fldCharType="separate"/>
        </w:r>
        <w:r w:rsidR="00596B93">
          <w:rPr>
            <w:noProof/>
            <w:webHidden/>
          </w:rPr>
          <w:t>3</w:t>
        </w:r>
        <w:r w:rsidR="00596B93">
          <w:rPr>
            <w:noProof/>
            <w:webHidden/>
          </w:rPr>
          <w:fldChar w:fldCharType="end"/>
        </w:r>
      </w:hyperlink>
    </w:p>
    <w:p w14:paraId="4D243734" w14:textId="212D2417" w:rsidR="00596B93" w:rsidRDefault="006854A7">
      <w:pPr>
        <w:pStyle w:val="TOC2"/>
        <w:tabs>
          <w:tab w:val="right" w:leader="dot" w:pos="9350"/>
        </w:tabs>
        <w:rPr>
          <w:rFonts w:eastAsiaTheme="minorEastAsia" w:cstheme="minorBidi"/>
          <w:smallCaps w:val="0"/>
          <w:noProof/>
          <w:sz w:val="24"/>
          <w:szCs w:val="24"/>
        </w:rPr>
      </w:pPr>
      <w:hyperlink w:anchor="_Toc4931159" w:history="1">
        <w:r w:rsidR="00596B93" w:rsidRPr="009668A8">
          <w:rPr>
            <w:rStyle w:val="Hyperlink"/>
            <w:noProof/>
          </w:rPr>
          <w:t>Acceptable Use Policy</w:t>
        </w:r>
        <w:r w:rsidR="00596B93">
          <w:rPr>
            <w:noProof/>
            <w:webHidden/>
          </w:rPr>
          <w:tab/>
        </w:r>
        <w:r w:rsidR="00596B93">
          <w:rPr>
            <w:noProof/>
            <w:webHidden/>
          </w:rPr>
          <w:fldChar w:fldCharType="begin"/>
        </w:r>
        <w:r w:rsidR="00596B93">
          <w:rPr>
            <w:noProof/>
            <w:webHidden/>
          </w:rPr>
          <w:instrText xml:space="preserve"> PAGEREF _Toc4931159 \h </w:instrText>
        </w:r>
        <w:r w:rsidR="00596B93">
          <w:rPr>
            <w:noProof/>
            <w:webHidden/>
          </w:rPr>
        </w:r>
        <w:r w:rsidR="00596B93">
          <w:rPr>
            <w:noProof/>
            <w:webHidden/>
          </w:rPr>
          <w:fldChar w:fldCharType="separate"/>
        </w:r>
        <w:r w:rsidR="00596B93">
          <w:rPr>
            <w:noProof/>
            <w:webHidden/>
          </w:rPr>
          <w:t>3</w:t>
        </w:r>
        <w:r w:rsidR="00596B93">
          <w:rPr>
            <w:noProof/>
            <w:webHidden/>
          </w:rPr>
          <w:fldChar w:fldCharType="end"/>
        </w:r>
      </w:hyperlink>
    </w:p>
    <w:p w14:paraId="01669997" w14:textId="68441EE2" w:rsidR="00596B93" w:rsidRDefault="006854A7">
      <w:pPr>
        <w:pStyle w:val="TOC2"/>
        <w:tabs>
          <w:tab w:val="right" w:leader="dot" w:pos="9350"/>
        </w:tabs>
        <w:rPr>
          <w:rFonts w:eastAsiaTheme="minorEastAsia" w:cstheme="minorBidi"/>
          <w:smallCaps w:val="0"/>
          <w:noProof/>
          <w:sz w:val="24"/>
          <w:szCs w:val="24"/>
        </w:rPr>
      </w:pPr>
      <w:hyperlink w:anchor="_Toc4931160" w:history="1">
        <w:r w:rsidR="00596B93" w:rsidRPr="009668A8">
          <w:rPr>
            <w:rStyle w:val="Hyperlink"/>
            <w:noProof/>
          </w:rPr>
          <w:t>Application Security</w:t>
        </w:r>
        <w:r w:rsidR="00596B93">
          <w:rPr>
            <w:noProof/>
            <w:webHidden/>
          </w:rPr>
          <w:tab/>
        </w:r>
        <w:r w:rsidR="00596B93">
          <w:rPr>
            <w:noProof/>
            <w:webHidden/>
          </w:rPr>
          <w:fldChar w:fldCharType="begin"/>
        </w:r>
        <w:r w:rsidR="00596B93">
          <w:rPr>
            <w:noProof/>
            <w:webHidden/>
          </w:rPr>
          <w:instrText xml:space="preserve"> PAGEREF _Toc4931160 \h </w:instrText>
        </w:r>
        <w:r w:rsidR="00596B93">
          <w:rPr>
            <w:noProof/>
            <w:webHidden/>
          </w:rPr>
        </w:r>
        <w:r w:rsidR="00596B93">
          <w:rPr>
            <w:noProof/>
            <w:webHidden/>
          </w:rPr>
          <w:fldChar w:fldCharType="separate"/>
        </w:r>
        <w:r w:rsidR="00596B93">
          <w:rPr>
            <w:noProof/>
            <w:webHidden/>
          </w:rPr>
          <w:t>4</w:t>
        </w:r>
        <w:r w:rsidR="00596B93">
          <w:rPr>
            <w:noProof/>
            <w:webHidden/>
          </w:rPr>
          <w:fldChar w:fldCharType="end"/>
        </w:r>
      </w:hyperlink>
    </w:p>
    <w:p w14:paraId="581EE536" w14:textId="32D7EB2B" w:rsidR="00596B93" w:rsidRDefault="006854A7">
      <w:pPr>
        <w:pStyle w:val="TOC2"/>
        <w:tabs>
          <w:tab w:val="right" w:leader="dot" w:pos="9350"/>
        </w:tabs>
        <w:rPr>
          <w:rFonts w:eastAsiaTheme="minorEastAsia" w:cstheme="minorBidi"/>
          <w:smallCaps w:val="0"/>
          <w:noProof/>
          <w:sz w:val="24"/>
          <w:szCs w:val="24"/>
        </w:rPr>
      </w:pPr>
      <w:hyperlink w:anchor="_Toc4931161" w:history="1">
        <w:r w:rsidR="00596B93" w:rsidRPr="009668A8">
          <w:rPr>
            <w:rStyle w:val="Hyperlink"/>
            <w:noProof/>
          </w:rPr>
          <w:t>Clean Desk Policy</w:t>
        </w:r>
        <w:r w:rsidR="00596B93">
          <w:rPr>
            <w:noProof/>
            <w:webHidden/>
          </w:rPr>
          <w:tab/>
        </w:r>
        <w:r w:rsidR="00596B93">
          <w:rPr>
            <w:noProof/>
            <w:webHidden/>
          </w:rPr>
          <w:fldChar w:fldCharType="begin"/>
        </w:r>
        <w:r w:rsidR="00596B93">
          <w:rPr>
            <w:noProof/>
            <w:webHidden/>
          </w:rPr>
          <w:instrText xml:space="preserve"> PAGEREF _Toc4931161 \h </w:instrText>
        </w:r>
        <w:r w:rsidR="00596B93">
          <w:rPr>
            <w:noProof/>
            <w:webHidden/>
          </w:rPr>
        </w:r>
        <w:r w:rsidR="00596B93">
          <w:rPr>
            <w:noProof/>
            <w:webHidden/>
          </w:rPr>
          <w:fldChar w:fldCharType="separate"/>
        </w:r>
        <w:r w:rsidR="00596B93">
          <w:rPr>
            <w:noProof/>
            <w:webHidden/>
          </w:rPr>
          <w:t>5</w:t>
        </w:r>
        <w:r w:rsidR="00596B93">
          <w:rPr>
            <w:noProof/>
            <w:webHidden/>
          </w:rPr>
          <w:fldChar w:fldCharType="end"/>
        </w:r>
      </w:hyperlink>
    </w:p>
    <w:p w14:paraId="344C1AAA" w14:textId="5D721F04" w:rsidR="00596B93" w:rsidRDefault="006854A7">
      <w:pPr>
        <w:pStyle w:val="TOC2"/>
        <w:tabs>
          <w:tab w:val="right" w:leader="dot" w:pos="9350"/>
        </w:tabs>
        <w:rPr>
          <w:rFonts w:eastAsiaTheme="minorEastAsia" w:cstheme="minorBidi"/>
          <w:smallCaps w:val="0"/>
          <w:noProof/>
          <w:sz w:val="24"/>
          <w:szCs w:val="24"/>
        </w:rPr>
      </w:pPr>
      <w:hyperlink w:anchor="_Toc4931162" w:history="1">
        <w:r w:rsidR="00596B93" w:rsidRPr="009668A8">
          <w:rPr>
            <w:rStyle w:val="Hyperlink"/>
            <w:noProof/>
          </w:rPr>
          <w:t>Data Breach Response Policy</w:t>
        </w:r>
        <w:r w:rsidR="00596B93">
          <w:rPr>
            <w:noProof/>
            <w:webHidden/>
          </w:rPr>
          <w:tab/>
        </w:r>
        <w:r w:rsidR="00596B93">
          <w:rPr>
            <w:noProof/>
            <w:webHidden/>
          </w:rPr>
          <w:fldChar w:fldCharType="begin"/>
        </w:r>
        <w:r w:rsidR="00596B93">
          <w:rPr>
            <w:noProof/>
            <w:webHidden/>
          </w:rPr>
          <w:instrText xml:space="preserve"> PAGEREF _Toc4931162 \h </w:instrText>
        </w:r>
        <w:r w:rsidR="00596B93">
          <w:rPr>
            <w:noProof/>
            <w:webHidden/>
          </w:rPr>
        </w:r>
        <w:r w:rsidR="00596B93">
          <w:rPr>
            <w:noProof/>
            <w:webHidden/>
          </w:rPr>
          <w:fldChar w:fldCharType="separate"/>
        </w:r>
        <w:r w:rsidR="00596B93">
          <w:rPr>
            <w:noProof/>
            <w:webHidden/>
          </w:rPr>
          <w:t>5</w:t>
        </w:r>
        <w:r w:rsidR="00596B93">
          <w:rPr>
            <w:noProof/>
            <w:webHidden/>
          </w:rPr>
          <w:fldChar w:fldCharType="end"/>
        </w:r>
      </w:hyperlink>
    </w:p>
    <w:p w14:paraId="66A7CD16" w14:textId="42700793" w:rsidR="00596B93" w:rsidRDefault="006854A7">
      <w:pPr>
        <w:pStyle w:val="TOC2"/>
        <w:tabs>
          <w:tab w:val="right" w:leader="dot" w:pos="9350"/>
        </w:tabs>
        <w:rPr>
          <w:rFonts w:eastAsiaTheme="minorEastAsia" w:cstheme="minorBidi"/>
          <w:smallCaps w:val="0"/>
          <w:noProof/>
          <w:sz w:val="24"/>
          <w:szCs w:val="24"/>
        </w:rPr>
      </w:pPr>
      <w:hyperlink w:anchor="_Toc4931163" w:history="1">
        <w:r w:rsidR="00596B93" w:rsidRPr="009668A8">
          <w:rPr>
            <w:rStyle w:val="Hyperlink"/>
            <w:noProof/>
          </w:rPr>
          <w:t>Email Policy</w:t>
        </w:r>
        <w:r w:rsidR="00596B93">
          <w:rPr>
            <w:noProof/>
            <w:webHidden/>
          </w:rPr>
          <w:tab/>
        </w:r>
        <w:r w:rsidR="00596B93">
          <w:rPr>
            <w:noProof/>
            <w:webHidden/>
          </w:rPr>
          <w:fldChar w:fldCharType="begin"/>
        </w:r>
        <w:r w:rsidR="00596B93">
          <w:rPr>
            <w:noProof/>
            <w:webHidden/>
          </w:rPr>
          <w:instrText xml:space="preserve"> PAGEREF _Toc4931163 \h </w:instrText>
        </w:r>
        <w:r w:rsidR="00596B93">
          <w:rPr>
            <w:noProof/>
            <w:webHidden/>
          </w:rPr>
        </w:r>
        <w:r w:rsidR="00596B93">
          <w:rPr>
            <w:noProof/>
            <w:webHidden/>
          </w:rPr>
          <w:fldChar w:fldCharType="separate"/>
        </w:r>
        <w:r w:rsidR="00596B93">
          <w:rPr>
            <w:noProof/>
            <w:webHidden/>
          </w:rPr>
          <w:t>6</w:t>
        </w:r>
        <w:r w:rsidR="00596B93">
          <w:rPr>
            <w:noProof/>
            <w:webHidden/>
          </w:rPr>
          <w:fldChar w:fldCharType="end"/>
        </w:r>
      </w:hyperlink>
    </w:p>
    <w:p w14:paraId="4E73C352" w14:textId="2E0D0C02" w:rsidR="00596B93" w:rsidRDefault="006854A7">
      <w:pPr>
        <w:pStyle w:val="TOC2"/>
        <w:tabs>
          <w:tab w:val="right" w:leader="dot" w:pos="9350"/>
        </w:tabs>
        <w:rPr>
          <w:rFonts w:eastAsiaTheme="minorEastAsia" w:cstheme="minorBidi"/>
          <w:smallCaps w:val="0"/>
          <w:noProof/>
          <w:sz w:val="24"/>
          <w:szCs w:val="24"/>
        </w:rPr>
      </w:pPr>
      <w:hyperlink w:anchor="_Toc4931164" w:history="1">
        <w:r w:rsidR="00596B93" w:rsidRPr="009668A8">
          <w:rPr>
            <w:rStyle w:val="Hyperlink"/>
            <w:noProof/>
          </w:rPr>
          <w:t>Encryption Policy</w:t>
        </w:r>
        <w:r w:rsidR="00596B93">
          <w:rPr>
            <w:noProof/>
            <w:webHidden/>
          </w:rPr>
          <w:tab/>
        </w:r>
        <w:r w:rsidR="00596B93">
          <w:rPr>
            <w:noProof/>
            <w:webHidden/>
          </w:rPr>
          <w:fldChar w:fldCharType="begin"/>
        </w:r>
        <w:r w:rsidR="00596B93">
          <w:rPr>
            <w:noProof/>
            <w:webHidden/>
          </w:rPr>
          <w:instrText xml:space="preserve"> PAGEREF _Toc4931164 \h </w:instrText>
        </w:r>
        <w:r w:rsidR="00596B93">
          <w:rPr>
            <w:noProof/>
            <w:webHidden/>
          </w:rPr>
        </w:r>
        <w:r w:rsidR="00596B93">
          <w:rPr>
            <w:noProof/>
            <w:webHidden/>
          </w:rPr>
          <w:fldChar w:fldCharType="separate"/>
        </w:r>
        <w:r w:rsidR="00596B93">
          <w:rPr>
            <w:noProof/>
            <w:webHidden/>
          </w:rPr>
          <w:t>6</w:t>
        </w:r>
        <w:r w:rsidR="00596B93">
          <w:rPr>
            <w:noProof/>
            <w:webHidden/>
          </w:rPr>
          <w:fldChar w:fldCharType="end"/>
        </w:r>
      </w:hyperlink>
    </w:p>
    <w:p w14:paraId="4A190412" w14:textId="4ACF359B" w:rsidR="00596B93" w:rsidRDefault="006854A7">
      <w:pPr>
        <w:pStyle w:val="TOC2"/>
        <w:tabs>
          <w:tab w:val="right" w:leader="dot" w:pos="9350"/>
        </w:tabs>
        <w:rPr>
          <w:rFonts w:eastAsiaTheme="minorEastAsia" w:cstheme="minorBidi"/>
          <w:smallCaps w:val="0"/>
          <w:noProof/>
          <w:sz w:val="24"/>
          <w:szCs w:val="24"/>
        </w:rPr>
      </w:pPr>
      <w:hyperlink w:anchor="_Toc4931165" w:history="1">
        <w:r w:rsidR="00596B93" w:rsidRPr="009668A8">
          <w:rPr>
            <w:rStyle w:val="Hyperlink"/>
            <w:noProof/>
          </w:rPr>
          <w:t>Network Security – Third Party Network Provider</w:t>
        </w:r>
        <w:r w:rsidR="00596B93">
          <w:rPr>
            <w:noProof/>
            <w:webHidden/>
          </w:rPr>
          <w:tab/>
        </w:r>
        <w:r w:rsidR="00596B93">
          <w:rPr>
            <w:noProof/>
            <w:webHidden/>
          </w:rPr>
          <w:fldChar w:fldCharType="begin"/>
        </w:r>
        <w:r w:rsidR="00596B93">
          <w:rPr>
            <w:noProof/>
            <w:webHidden/>
          </w:rPr>
          <w:instrText xml:space="preserve"> PAGEREF _Toc4931165 \h </w:instrText>
        </w:r>
        <w:r w:rsidR="00596B93">
          <w:rPr>
            <w:noProof/>
            <w:webHidden/>
          </w:rPr>
        </w:r>
        <w:r w:rsidR="00596B93">
          <w:rPr>
            <w:noProof/>
            <w:webHidden/>
          </w:rPr>
          <w:fldChar w:fldCharType="separate"/>
        </w:r>
        <w:r w:rsidR="00596B93">
          <w:rPr>
            <w:noProof/>
            <w:webHidden/>
          </w:rPr>
          <w:t>8</w:t>
        </w:r>
        <w:r w:rsidR="00596B93">
          <w:rPr>
            <w:noProof/>
            <w:webHidden/>
          </w:rPr>
          <w:fldChar w:fldCharType="end"/>
        </w:r>
      </w:hyperlink>
    </w:p>
    <w:p w14:paraId="3CBDF3DE" w14:textId="293BBB03" w:rsidR="00596B93" w:rsidRDefault="006854A7">
      <w:pPr>
        <w:pStyle w:val="TOC2"/>
        <w:tabs>
          <w:tab w:val="right" w:leader="dot" w:pos="9350"/>
        </w:tabs>
        <w:rPr>
          <w:rFonts w:eastAsiaTheme="minorEastAsia" w:cstheme="minorBidi"/>
          <w:smallCaps w:val="0"/>
          <w:noProof/>
          <w:sz w:val="24"/>
          <w:szCs w:val="24"/>
        </w:rPr>
      </w:pPr>
      <w:hyperlink w:anchor="_Toc4931166" w:history="1">
        <w:r w:rsidR="00596B93" w:rsidRPr="009668A8">
          <w:rPr>
            <w:rStyle w:val="Hyperlink"/>
            <w:noProof/>
          </w:rPr>
          <w:t>Network Security – Remote Access</w:t>
        </w:r>
        <w:r w:rsidR="00596B93">
          <w:rPr>
            <w:noProof/>
            <w:webHidden/>
          </w:rPr>
          <w:tab/>
        </w:r>
        <w:r w:rsidR="00596B93">
          <w:rPr>
            <w:noProof/>
            <w:webHidden/>
          </w:rPr>
          <w:fldChar w:fldCharType="begin"/>
        </w:r>
        <w:r w:rsidR="00596B93">
          <w:rPr>
            <w:noProof/>
            <w:webHidden/>
          </w:rPr>
          <w:instrText xml:space="preserve"> PAGEREF _Toc4931166 \h </w:instrText>
        </w:r>
        <w:r w:rsidR="00596B93">
          <w:rPr>
            <w:noProof/>
            <w:webHidden/>
          </w:rPr>
        </w:r>
        <w:r w:rsidR="00596B93">
          <w:rPr>
            <w:noProof/>
            <w:webHidden/>
          </w:rPr>
          <w:fldChar w:fldCharType="separate"/>
        </w:r>
        <w:r w:rsidR="00596B93">
          <w:rPr>
            <w:noProof/>
            <w:webHidden/>
          </w:rPr>
          <w:t>8</w:t>
        </w:r>
        <w:r w:rsidR="00596B93">
          <w:rPr>
            <w:noProof/>
            <w:webHidden/>
          </w:rPr>
          <w:fldChar w:fldCharType="end"/>
        </w:r>
      </w:hyperlink>
    </w:p>
    <w:bookmarkStart w:id="0" w:name="_GoBack"/>
    <w:p w14:paraId="5E415082" w14:textId="56308B4D" w:rsidR="00596B93" w:rsidRDefault="006854A7">
      <w:pPr>
        <w:pStyle w:val="TOC2"/>
        <w:tabs>
          <w:tab w:val="right" w:leader="dot" w:pos="9350"/>
        </w:tabs>
        <w:rPr>
          <w:rFonts w:eastAsiaTheme="minorEastAsia" w:cstheme="minorBidi"/>
          <w:smallCaps w:val="0"/>
          <w:noProof/>
          <w:sz w:val="24"/>
          <w:szCs w:val="24"/>
        </w:rPr>
      </w:pPr>
      <w:r>
        <w:fldChar w:fldCharType="begin"/>
      </w:r>
      <w:r>
        <w:instrText xml:space="preserve"> HYPERLINK \l "_Toc4931167" </w:instrText>
      </w:r>
      <w:r>
        <w:fldChar w:fldCharType="separate"/>
      </w:r>
      <w:r w:rsidR="00596B93" w:rsidRPr="009668A8">
        <w:rPr>
          <w:rStyle w:val="Hyperlink"/>
          <w:noProof/>
        </w:rPr>
        <w:t>Network Security – Wireless Communication Policy</w:t>
      </w:r>
      <w:r w:rsidR="00596B93">
        <w:rPr>
          <w:noProof/>
          <w:webHidden/>
        </w:rPr>
        <w:tab/>
      </w:r>
      <w:r w:rsidR="00596B93">
        <w:rPr>
          <w:noProof/>
          <w:webHidden/>
        </w:rPr>
        <w:fldChar w:fldCharType="begin"/>
      </w:r>
      <w:r w:rsidR="00596B93">
        <w:rPr>
          <w:noProof/>
          <w:webHidden/>
        </w:rPr>
        <w:instrText xml:space="preserve"> PAGEREF _Toc4931167 \h </w:instrText>
      </w:r>
      <w:r w:rsidR="00596B93">
        <w:rPr>
          <w:noProof/>
          <w:webHidden/>
        </w:rPr>
      </w:r>
      <w:r w:rsidR="00596B93">
        <w:rPr>
          <w:noProof/>
          <w:webHidden/>
        </w:rPr>
        <w:fldChar w:fldCharType="separate"/>
      </w:r>
      <w:r w:rsidR="00596B93">
        <w:rPr>
          <w:noProof/>
          <w:webHidden/>
        </w:rPr>
        <w:t>8</w:t>
      </w:r>
      <w:r w:rsidR="00596B93">
        <w:rPr>
          <w:noProof/>
          <w:webHidden/>
        </w:rPr>
        <w:fldChar w:fldCharType="end"/>
      </w:r>
      <w:r>
        <w:rPr>
          <w:noProof/>
        </w:rPr>
        <w:fldChar w:fldCharType="end"/>
      </w:r>
    </w:p>
    <w:bookmarkEnd w:id="0"/>
    <w:p w14:paraId="0ABA624C" w14:textId="1D145B9E" w:rsidR="00596B93" w:rsidRDefault="006854A7">
      <w:pPr>
        <w:pStyle w:val="TOC2"/>
        <w:tabs>
          <w:tab w:val="right" w:leader="dot" w:pos="9350"/>
        </w:tabs>
        <w:rPr>
          <w:rFonts w:eastAsiaTheme="minorEastAsia" w:cstheme="minorBidi"/>
          <w:smallCaps w:val="0"/>
          <w:noProof/>
          <w:sz w:val="24"/>
          <w:szCs w:val="24"/>
        </w:rPr>
      </w:pPr>
      <w:r>
        <w:fldChar w:fldCharType="begin"/>
      </w:r>
      <w:r>
        <w:instrText xml:space="preserve"> HYPERLINK \l "_Toc4931168" </w:instrText>
      </w:r>
      <w:r>
        <w:fldChar w:fldCharType="separate"/>
      </w:r>
      <w:r w:rsidR="00596B93" w:rsidRPr="009668A8">
        <w:rPr>
          <w:rStyle w:val="Hyperlink"/>
          <w:noProof/>
        </w:rPr>
        <w:t>Wireless Communication Standard</w:t>
      </w:r>
      <w:r w:rsidR="00596B93">
        <w:rPr>
          <w:noProof/>
          <w:webHidden/>
        </w:rPr>
        <w:tab/>
      </w:r>
      <w:r w:rsidR="00596B93">
        <w:rPr>
          <w:noProof/>
          <w:webHidden/>
        </w:rPr>
        <w:fldChar w:fldCharType="begin"/>
      </w:r>
      <w:r w:rsidR="00596B93">
        <w:rPr>
          <w:noProof/>
          <w:webHidden/>
        </w:rPr>
        <w:instrText xml:space="preserve"> PAGEREF _Toc4931168 \h </w:instrText>
      </w:r>
      <w:r w:rsidR="00596B93">
        <w:rPr>
          <w:noProof/>
          <w:webHidden/>
        </w:rPr>
      </w:r>
      <w:r w:rsidR="00596B93">
        <w:rPr>
          <w:noProof/>
          <w:webHidden/>
        </w:rPr>
        <w:fldChar w:fldCharType="separate"/>
      </w:r>
      <w:r w:rsidR="00596B93">
        <w:rPr>
          <w:noProof/>
          <w:webHidden/>
        </w:rPr>
        <w:t>9</w:t>
      </w:r>
      <w:r w:rsidR="00596B93">
        <w:rPr>
          <w:noProof/>
          <w:webHidden/>
        </w:rPr>
        <w:fldChar w:fldCharType="end"/>
      </w:r>
      <w:r>
        <w:rPr>
          <w:noProof/>
        </w:rPr>
        <w:fldChar w:fldCharType="end"/>
      </w:r>
    </w:p>
    <w:p w14:paraId="2B59B3A2" w14:textId="7FC71198" w:rsidR="00596B93" w:rsidRDefault="006854A7">
      <w:pPr>
        <w:pStyle w:val="TOC2"/>
        <w:tabs>
          <w:tab w:val="right" w:leader="dot" w:pos="9350"/>
        </w:tabs>
        <w:rPr>
          <w:rFonts w:eastAsiaTheme="minorEastAsia" w:cstheme="minorBidi"/>
          <w:smallCaps w:val="0"/>
          <w:noProof/>
          <w:sz w:val="24"/>
          <w:szCs w:val="24"/>
        </w:rPr>
      </w:pPr>
      <w:hyperlink w:anchor="_Toc4931169" w:history="1">
        <w:r w:rsidR="00596B93" w:rsidRPr="009668A8">
          <w:rPr>
            <w:rStyle w:val="Hyperlink"/>
            <w:noProof/>
          </w:rPr>
          <w:t>Password Protection Policy</w:t>
        </w:r>
        <w:r w:rsidR="00596B93">
          <w:rPr>
            <w:noProof/>
            <w:webHidden/>
          </w:rPr>
          <w:tab/>
        </w:r>
        <w:r w:rsidR="00596B93">
          <w:rPr>
            <w:noProof/>
            <w:webHidden/>
          </w:rPr>
          <w:fldChar w:fldCharType="begin"/>
        </w:r>
        <w:r w:rsidR="00596B93">
          <w:rPr>
            <w:noProof/>
            <w:webHidden/>
          </w:rPr>
          <w:instrText xml:space="preserve"> PAGEREF _Toc4931169 \h </w:instrText>
        </w:r>
        <w:r w:rsidR="00596B93">
          <w:rPr>
            <w:noProof/>
            <w:webHidden/>
          </w:rPr>
        </w:r>
        <w:r w:rsidR="00596B93">
          <w:rPr>
            <w:noProof/>
            <w:webHidden/>
          </w:rPr>
          <w:fldChar w:fldCharType="separate"/>
        </w:r>
        <w:r w:rsidR="00596B93">
          <w:rPr>
            <w:noProof/>
            <w:webHidden/>
          </w:rPr>
          <w:t>10</w:t>
        </w:r>
        <w:r w:rsidR="00596B93">
          <w:rPr>
            <w:noProof/>
            <w:webHidden/>
          </w:rPr>
          <w:fldChar w:fldCharType="end"/>
        </w:r>
      </w:hyperlink>
    </w:p>
    <w:p w14:paraId="2B4D2645" w14:textId="1042372F" w:rsidR="00596B93" w:rsidRDefault="006854A7">
      <w:pPr>
        <w:pStyle w:val="TOC2"/>
        <w:tabs>
          <w:tab w:val="right" w:leader="dot" w:pos="9350"/>
        </w:tabs>
        <w:rPr>
          <w:rFonts w:eastAsiaTheme="minorEastAsia" w:cstheme="minorBidi"/>
          <w:smallCaps w:val="0"/>
          <w:noProof/>
          <w:sz w:val="24"/>
          <w:szCs w:val="24"/>
        </w:rPr>
      </w:pPr>
      <w:hyperlink w:anchor="_Toc4931170" w:history="1">
        <w:r w:rsidR="00596B93" w:rsidRPr="009668A8">
          <w:rPr>
            <w:rStyle w:val="Hyperlink"/>
            <w:rFonts w:eastAsia="MS Mincho"/>
            <w:noProof/>
          </w:rPr>
          <w:t>Technology Equipment Disposal</w:t>
        </w:r>
        <w:r w:rsidR="00596B93">
          <w:rPr>
            <w:noProof/>
            <w:webHidden/>
          </w:rPr>
          <w:tab/>
        </w:r>
        <w:r w:rsidR="00596B93">
          <w:rPr>
            <w:noProof/>
            <w:webHidden/>
          </w:rPr>
          <w:fldChar w:fldCharType="begin"/>
        </w:r>
        <w:r w:rsidR="00596B93">
          <w:rPr>
            <w:noProof/>
            <w:webHidden/>
          </w:rPr>
          <w:instrText xml:space="preserve"> PAGEREF _Toc4931170 \h </w:instrText>
        </w:r>
        <w:r w:rsidR="00596B93">
          <w:rPr>
            <w:noProof/>
            <w:webHidden/>
          </w:rPr>
        </w:r>
        <w:r w:rsidR="00596B93">
          <w:rPr>
            <w:noProof/>
            <w:webHidden/>
          </w:rPr>
          <w:fldChar w:fldCharType="separate"/>
        </w:r>
        <w:r w:rsidR="00596B93">
          <w:rPr>
            <w:noProof/>
            <w:webHidden/>
          </w:rPr>
          <w:t>10</w:t>
        </w:r>
        <w:r w:rsidR="00596B93">
          <w:rPr>
            <w:noProof/>
            <w:webHidden/>
          </w:rPr>
          <w:fldChar w:fldCharType="end"/>
        </w:r>
      </w:hyperlink>
    </w:p>
    <w:p w14:paraId="140C52D0" w14:textId="3B1D0010" w:rsidR="00DC7791" w:rsidRDefault="002D6CB8">
      <w:pPr>
        <w:rPr>
          <w:rFonts w:asciiTheme="majorHAnsi" w:hAnsiTheme="majorHAnsi" w:cs="Times New Roman (Headings CS)"/>
          <w:caps/>
          <w:color w:val="2F5496" w:themeColor="accent1" w:themeShade="BF"/>
          <w:sz w:val="32"/>
          <w:szCs w:val="32"/>
        </w:rPr>
      </w:pPr>
      <w:r>
        <w:fldChar w:fldCharType="end"/>
      </w:r>
      <w:r w:rsidR="00DC7791">
        <w:br w:type="page"/>
      </w:r>
    </w:p>
    <w:p w14:paraId="14C488BA" w14:textId="377EBC58" w:rsidR="00CE5779" w:rsidRPr="00DC7791" w:rsidRDefault="00DC7791" w:rsidP="00DC7791">
      <w:pPr>
        <w:pStyle w:val="Heading1"/>
      </w:pPr>
      <w:bookmarkStart w:id="1" w:name="_Toc4931157"/>
      <w:r>
        <w:lastRenderedPageBreak/>
        <w:t>I</w:t>
      </w:r>
      <w:r w:rsidR="00CE5779">
        <w:t>ntroduction</w:t>
      </w:r>
      <w:bookmarkEnd w:id="1"/>
    </w:p>
    <w:p w14:paraId="6049333B" w14:textId="77777777" w:rsidR="00C42FDE" w:rsidRPr="0063210C" w:rsidRDefault="00C42FDE" w:rsidP="0063210C">
      <w:r w:rsidRPr="0063210C">
        <w:t xml:space="preserve">Sales Optimizer recognizes that in order to be a successful and valued partner to its customers, its business must be conducted in a secure manner. It is Sales Optimizer’s policy to protect its own and its client’s people, property, technical integrity, information and reputation against security threats and risks arising from its operations. </w:t>
      </w:r>
    </w:p>
    <w:p w14:paraId="5FA8B5B3" w14:textId="0268F2AC" w:rsidR="00C42FDE" w:rsidRPr="0063210C" w:rsidRDefault="00C42FDE" w:rsidP="0063210C">
      <w:r w:rsidRPr="0063210C">
        <w:t>All employees</w:t>
      </w:r>
      <w:r w:rsidR="006E3B91" w:rsidRPr="0063210C">
        <w:t>,</w:t>
      </w:r>
      <w:r w:rsidRPr="0063210C">
        <w:t xml:space="preserve"> agents</w:t>
      </w:r>
      <w:r w:rsidR="006E3B91" w:rsidRPr="0063210C">
        <w:t>, contractors and vendors</w:t>
      </w:r>
      <w:r w:rsidRPr="0063210C">
        <w:t xml:space="preserve"> of Sales Optimizer are expected to comply with this policy. The consequences of breaching the information security policy may lead to disciplinary action</w:t>
      </w:r>
      <w:r w:rsidR="00392CC7" w:rsidRPr="0063210C">
        <w:t xml:space="preserve"> up to and including termination of employment. </w:t>
      </w:r>
    </w:p>
    <w:p w14:paraId="0FF1B26D" w14:textId="77777777" w:rsidR="00C42FDE" w:rsidRPr="001A4D03" w:rsidRDefault="00C42FDE" w:rsidP="00C42FDE">
      <w:pPr>
        <w:spacing w:before="120"/>
        <w:rPr>
          <w:rFonts w:cstheme="minorHAnsi"/>
          <w:szCs w:val="22"/>
        </w:rPr>
      </w:pPr>
      <w:r w:rsidRPr="001A4D03">
        <w:rPr>
          <w:rFonts w:cstheme="minorHAnsi"/>
          <w:b/>
          <w:bCs/>
          <w:szCs w:val="22"/>
        </w:rPr>
        <w:t>Policy Objectives</w:t>
      </w:r>
    </w:p>
    <w:p w14:paraId="4656C8CD" w14:textId="77777777" w:rsidR="00C42FDE" w:rsidRPr="001A4D03" w:rsidRDefault="00C42FDE" w:rsidP="00C42FDE">
      <w:pPr>
        <w:spacing w:before="120"/>
        <w:rPr>
          <w:rFonts w:cstheme="minorHAnsi"/>
          <w:szCs w:val="22"/>
        </w:rPr>
      </w:pPr>
      <w:r w:rsidRPr="001A4D03">
        <w:rPr>
          <w:rFonts w:cstheme="minorHAnsi"/>
          <w:szCs w:val="22"/>
        </w:rPr>
        <w:t>Several organizational objectives are fulfilled by a well-rounded set of Information Security policies including:</w:t>
      </w:r>
    </w:p>
    <w:p w14:paraId="0A624C13" w14:textId="77777777" w:rsidR="00C42FDE" w:rsidRPr="001A4D03" w:rsidRDefault="00C42FDE" w:rsidP="003631E5">
      <w:pPr>
        <w:numPr>
          <w:ilvl w:val="0"/>
          <w:numId w:val="1"/>
        </w:numPr>
        <w:spacing w:before="120"/>
        <w:rPr>
          <w:rFonts w:cstheme="minorHAnsi"/>
          <w:szCs w:val="22"/>
        </w:rPr>
      </w:pPr>
      <w:r w:rsidRPr="001A4D03">
        <w:rPr>
          <w:rFonts w:cstheme="minorHAnsi"/>
          <w:b/>
          <w:bCs/>
          <w:szCs w:val="22"/>
        </w:rPr>
        <w:t>Maintain Regulatory Compliance:</w:t>
      </w:r>
      <w:r w:rsidRPr="001A4D03">
        <w:rPr>
          <w:rFonts w:cstheme="minorHAnsi"/>
          <w:szCs w:val="22"/>
        </w:rPr>
        <w:t> While risk is a choice, compliance is mandatory and non-negotiable.</w:t>
      </w:r>
    </w:p>
    <w:p w14:paraId="780D2215" w14:textId="77777777" w:rsidR="00C42FDE" w:rsidRPr="001A4D03" w:rsidRDefault="00C42FDE" w:rsidP="003631E5">
      <w:pPr>
        <w:numPr>
          <w:ilvl w:val="0"/>
          <w:numId w:val="1"/>
        </w:numPr>
        <w:spacing w:before="120"/>
        <w:rPr>
          <w:rFonts w:cstheme="minorHAnsi"/>
          <w:szCs w:val="22"/>
        </w:rPr>
      </w:pPr>
      <w:r w:rsidRPr="001A4D03">
        <w:rPr>
          <w:rFonts w:cstheme="minorHAnsi"/>
          <w:b/>
          <w:bCs/>
          <w:szCs w:val="22"/>
        </w:rPr>
        <w:t>Manage Risk: </w:t>
      </w:r>
      <w:r w:rsidRPr="001A4D03">
        <w:rPr>
          <w:rFonts w:cstheme="minorHAnsi"/>
          <w:szCs w:val="22"/>
        </w:rPr>
        <w:t>Match business risk with attendant controls to protect the brand and ensure shareholder value preservation.</w:t>
      </w:r>
    </w:p>
    <w:p w14:paraId="2AE16DC6" w14:textId="77777777" w:rsidR="00C42FDE" w:rsidRPr="001A4D03" w:rsidRDefault="00C42FDE" w:rsidP="003631E5">
      <w:pPr>
        <w:numPr>
          <w:ilvl w:val="0"/>
          <w:numId w:val="1"/>
        </w:numPr>
        <w:spacing w:before="120"/>
        <w:rPr>
          <w:rFonts w:cstheme="minorHAnsi"/>
          <w:szCs w:val="22"/>
        </w:rPr>
      </w:pPr>
      <w:r w:rsidRPr="001A4D03">
        <w:rPr>
          <w:rFonts w:cstheme="minorHAnsi"/>
          <w:b/>
          <w:bCs/>
          <w:szCs w:val="22"/>
        </w:rPr>
        <w:t>Establish Code of Conduct:</w:t>
      </w:r>
      <w:r w:rsidRPr="001A4D03">
        <w:rPr>
          <w:rFonts w:cstheme="minorHAnsi"/>
          <w:szCs w:val="22"/>
        </w:rPr>
        <w:t> Set the business integrity standard for the organization.</w:t>
      </w:r>
    </w:p>
    <w:p w14:paraId="253D1F5F" w14:textId="77777777" w:rsidR="00C42FDE" w:rsidRPr="001A4D03" w:rsidRDefault="00C42FDE" w:rsidP="003631E5">
      <w:pPr>
        <w:numPr>
          <w:ilvl w:val="0"/>
          <w:numId w:val="1"/>
        </w:numPr>
        <w:spacing w:before="120"/>
        <w:rPr>
          <w:rFonts w:cstheme="minorHAnsi"/>
          <w:szCs w:val="22"/>
        </w:rPr>
      </w:pPr>
      <w:r w:rsidRPr="001A4D03">
        <w:rPr>
          <w:rFonts w:cstheme="minorHAnsi"/>
          <w:b/>
          <w:bCs/>
          <w:szCs w:val="22"/>
        </w:rPr>
        <w:t>Address Threats:</w:t>
      </w:r>
      <w:r w:rsidRPr="001A4D03">
        <w:rPr>
          <w:rFonts w:cstheme="minorHAnsi"/>
          <w:szCs w:val="22"/>
        </w:rPr>
        <w:t> Set the tone of prevention vs. reaction.</w:t>
      </w:r>
    </w:p>
    <w:p w14:paraId="34E93C34" w14:textId="77777777" w:rsidR="00C42FDE" w:rsidRPr="00D83CCF" w:rsidRDefault="00C42FDE" w:rsidP="00C42FDE">
      <w:pPr>
        <w:spacing w:before="120"/>
        <w:rPr>
          <w:rFonts w:cstheme="minorHAnsi"/>
          <w:b/>
          <w:szCs w:val="22"/>
        </w:rPr>
      </w:pPr>
      <w:r w:rsidRPr="00D83CCF">
        <w:rPr>
          <w:rFonts w:cstheme="minorHAnsi"/>
          <w:b/>
          <w:szCs w:val="22"/>
        </w:rPr>
        <w:t>Goals</w:t>
      </w:r>
    </w:p>
    <w:p w14:paraId="72B775AC" w14:textId="77777777" w:rsidR="00C42FDE" w:rsidRPr="00C566CC" w:rsidRDefault="00C42FDE" w:rsidP="00C42FDE">
      <w:pPr>
        <w:spacing w:before="120"/>
        <w:rPr>
          <w:rFonts w:cstheme="minorHAnsi"/>
          <w:szCs w:val="22"/>
        </w:rPr>
      </w:pPr>
      <w:r>
        <w:rPr>
          <w:rFonts w:cstheme="minorHAnsi"/>
          <w:szCs w:val="22"/>
        </w:rPr>
        <w:t>I</w:t>
      </w:r>
      <w:r w:rsidRPr="00C566CC">
        <w:rPr>
          <w:rFonts w:cstheme="minorHAnsi"/>
          <w:szCs w:val="22"/>
        </w:rPr>
        <w:t>nformation security measures try to address at least one of three goals</w:t>
      </w:r>
      <w:r>
        <w:rPr>
          <w:rFonts w:cstheme="minorHAnsi"/>
          <w:szCs w:val="22"/>
        </w:rPr>
        <w:t xml:space="preserve"> (CIA)</w:t>
      </w:r>
      <w:r w:rsidRPr="00C566CC">
        <w:rPr>
          <w:rFonts w:cstheme="minorHAnsi"/>
          <w:szCs w:val="22"/>
        </w:rPr>
        <w:t>:</w:t>
      </w:r>
    </w:p>
    <w:p w14:paraId="032A3F13" w14:textId="77777777" w:rsidR="00C42FDE" w:rsidRPr="00C566CC" w:rsidRDefault="00C42FDE" w:rsidP="003631E5">
      <w:pPr>
        <w:numPr>
          <w:ilvl w:val="0"/>
          <w:numId w:val="2"/>
        </w:numPr>
        <w:spacing w:before="120"/>
        <w:rPr>
          <w:rFonts w:cstheme="minorHAnsi"/>
          <w:szCs w:val="22"/>
        </w:rPr>
      </w:pPr>
      <w:r w:rsidRPr="00C566CC">
        <w:rPr>
          <w:rFonts w:cstheme="minorHAnsi"/>
          <w:szCs w:val="22"/>
        </w:rPr>
        <w:t xml:space="preserve">Protect the </w:t>
      </w:r>
      <w:r w:rsidRPr="00D83CCF">
        <w:rPr>
          <w:rFonts w:cstheme="minorHAnsi"/>
          <w:b/>
          <w:szCs w:val="22"/>
        </w:rPr>
        <w:t>confidentiality</w:t>
      </w:r>
      <w:r w:rsidRPr="00C566CC">
        <w:rPr>
          <w:rFonts w:cstheme="minorHAnsi"/>
          <w:szCs w:val="22"/>
        </w:rPr>
        <w:t xml:space="preserve"> of data</w:t>
      </w:r>
    </w:p>
    <w:p w14:paraId="06C26B7C" w14:textId="77777777" w:rsidR="00C42FDE" w:rsidRPr="00C566CC" w:rsidRDefault="00C42FDE" w:rsidP="003631E5">
      <w:pPr>
        <w:numPr>
          <w:ilvl w:val="0"/>
          <w:numId w:val="2"/>
        </w:numPr>
        <w:spacing w:before="120"/>
        <w:rPr>
          <w:rFonts w:cstheme="minorHAnsi"/>
          <w:szCs w:val="22"/>
        </w:rPr>
      </w:pPr>
      <w:r w:rsidRPr="00C566CC">
        <w:rPr>
          <w:rFonts w:cstheme="minorHAnsi"/>
          <w:szCs w:val="22"/>
        </w:rPr>
        <w:t xml:space="preserve">Preserve the </w:t>
      </w:r>
      <w:r w:rsidRPr="00D83CCF">
        <w:rPr>
          <w:rFonts w:cstheme="minorHAnsi"/>
          <w:b/>
          <w:szCs w:val="22"/>
        </w:rPr>
        <w:t>integrity</w:t>
      </w:r>
      <w:r w:rsidRPr="00C566CC">
        <w:rPr>
          <w:rFonts w:cstheme="minorHAnsi"/>
          <w:szCs w:val="22"/>
        </w:rPr>
        <w:t xml:space="preserve"> of data</w:t>
      </w:r>
    </w:p>
    <w:p w14:paraId="6BA234A3" w14:textId="5E381DF7" w:rsidR="00C42FDE" w:rsidRDefault="00C42FDE" w:rsidP="003631E5">
      <w:pPr>
        <w:numPr>
          <w:ilvl w:val="0"/>
          <w:numId w:val="2"/>
        </w:numPr>
        <w:spacing w:before="120"/>
        <w:rPr>
          <w:rFonts w:cstheme="minorHAnsi"/>
          <w:szCs w:val="22"/>
        </w:rPr>
      </w:pPr>
      <w:r w:rsidRPr="00C566CC">
        <w:rPr>
          <w:rFonts w:cstheme="minorHAnsi"/>
          <w:szCs w:val="22"/>
        </w:rPr>
        <w:t xml:space="preserve">Promote the </w:t>
      </w:r>
      <w:r w:rsidRPr="00D83CCF">
        <w:rPr>
          <w:rFonts w:cstheme="minorHAnsi"/>
          <w:b/>
          <w:szCs w:val="22"/>
        </w:rPr>
        <w:t>availability</w:t>
      </w:r>
      <w:r w:rsidRPr="00C566CC">
        <w:rPr>
          <w:rFonts w:cstheme="minorHAnsi"/>
          <w:szCs w:val="22"/>
        </w:rPr>
        <w:t xml:space="preserve"> of data for authorized use</w:t>
      </w:r>
    </w:p>
    <w:p w14:paraId="0FE20264" w14:textId="3E6CEFB2" w:rsidR="00C42FDE" w:rsidRDefault="00C42FDE" w:rsidP="00DD76A6">
      <w:pPr>
        <w:spacing w:before="120"/>
        <w:ind w:left="720"/>
        <w:rPr>
          <w:rFonts w:cstheme="minorHAnsi"/>
          <w:szCs w:val="22"/>
        </w:rPr>
      </w:pPr>
    </w:p>
    <w:p w14:paraId="74344EA3" w14:textId="77777777" w:rsidR="00096FE6" w:rsidRPr="00C566CC" w:rsidRDefault="00096FE6" w:rsidP="00DD76A6">
      <w:pPr>
        <w:spacing w:before="120"/>
        <w:ind w:left="720"/>
        <w:rPr>
          <w:rFonts w:cstheme="minorHAnsi"/>
          <w:szCs w:val="22"/>
        </w:rPr>
      </w:pPr>
    </w:p>
    <w:p w14:paraId="3C5FFA5B" w14:textId="77777777" w:rsidR="003D0B96" w:rsidRDefault="003D0B96">
      <w:pPr>
        <w:rPr>
          <w:rFonts w:asciiTheme="majorHAnsi" w:hAnsiTheme="majorHAnsi" w:cs="Times New Roman (Headings CS)"/>
          <w:caps/>
          <w:color w:val="2F5496" w:themeColor="accent1" w:themeShade="BF"/>
          <w:sz w:val="32"/>
          <w:szCs w:val="32"/>
        </w:rPr>
      </w:pPr>
      <w:r>
        <w:br w:type="page"/>
      </w:r>
    </w:p>
    <w:p w14:paraId="114B4A8C" w14:textId="6BC54F06" w:rsidR="002B049E" w:rsidRDefault="002B049E" w:rsidP="003820F6">
      <w:pPr>
        <w:pStyle w:val="Heading1"/>
      </w:pPr>
      <w:bookmarkStart w:id="2" w:name="_Toc4931158"/>
      <w:r>
        <w:lastRenderedPageBreak/>
        <w:t>SECURITY</w:t>
      </w:r>
      <w:r w:rsidR="00DD76A6">
        <w:t xml:space="preserve"> policies</w:t>
      </w:r>
      <w:bookmarkEnd w:id="2"/>
    </w:p>
    <w:p w14:paraId="06F2A1BF" w14:textId="0FB2B9BB" w:rsidR="002044E5" w:rsidRPr="00104D6B" w:rsidRDefault="002044E5" w:rsidP="002044E5">
      <w:pPr>
        <w:pStyle w:val="Heading2"/>
      </w:pPr>
      <w:bookmarkStart w:id="3" w:name="_Toc4931159"/>
      <w:r>
        <w:t>Acceptable Use Policy</w:t>
      </w:r>
      <w:bookmarkEnd w:id="3"/>
    </w:p>
    <w:p w14:paraId="36A9B286" w14:textId="77777777" w:rsidR="002044E5" w:rsidRDefault="002044E5" w:rsidP="002044E5">
      <w:pPr>
        <w:pStyle w:val="Heading3"/>
      </w:pPr>
      <w:r>
        <w:t>Overview</w:t>
      </w:r>
    </w:p>
    <w:p w14:paraId="02AB2A8F" w14:textId="25ECF08C" w:rsidR="00DD76A6" w:rsidRPr="002044E5" w:rsidRDefault="00DD76A6" w:rsidP="00DD76A6">
      <w:pPr>
        <w:rPr>
          <w:rFonts w:eastAsia="MS Mincho" w:cstheme="minorHAnsi"/>
          <w:szCs w:val="22"/>
        </w:rPr>
      </w:pPr>
      <w:r w:rsidRPr="002044E5">
        <w:rPr>
          <w:rFonts w:cstheme="minorHAnsi"/>
          <w:szCs w:val="22"/>
        </w:rPr>
        <w:t xml:space="preserve">This policy applies to the </w:t>
      </w:r>
      <w:r>
        <w:rPr>
          <w:rFonts w:cstheme="minorHAnsi"/>
          <w:szCs w:val="22"/>
        </w:rPr>
        <w:t xml:space="preserve">acceptable </w:t>
      </w:r>
      <w:r w:rsidRPr="002044E5">
        <w:rPr>
          <w:rFonts w:cstheme="minorHAnsi"/>
          <w:szCs w:val="22"/>
        </w:rPr>
        <w:t xml:space="preserve">use of information, electronic and computing devices, and network resources to conduct </w:t>
      </w:r>
      <w:r>
        <w:rPr>
          <w:rFonts w:cstheme="minorHAnsi"/>
          <w:szCs w:val="22"/>
        </w:rPr>
        <w:t>Sales Optimizer</w:t>
      </w:r>
      <w:r w:rsidRPr="002044E5">
        <w:rPr>
          <w:rFonts w:cstheme="minorHAnsi"/>
          <w:szCs w:val="22"/>
        </w:rPr>
        <w:t xml:space="preserve"> business or interact with internal networks and business systems, whether owned or leased by </w:t>
      </w:r>
      <w:r>
        <w:rPr>
          <w:rFonts w:cstheme="minorHAnsi"/>
          <w:szCs w:val="22"/>
        </w:rPr>
        <w:t>Sales Optimizer</w:t>
      </w:r>
      <w:r w:rsidRPr="002044E5">
        <w:rPr>
          <w:rFonts w:cstheme="minorHAnsi"/>
          <w:szCs w:val="22"/>
        </w:rPr>
        <w:t xml:space="preserve">, the employee, or a third party. </w:t>
      </w:r>
    </w:p>
    <w:p w14:paraId="7ED51CAF" w14:textId="4E9323A8" w:rsidR="00AF376B" w:rsidRDefault="00AF376B" w:rsidP="00AF376B">
      <w:pPr>
        <w:pStyle w:val="Heading3"/>
      </w:pPr>
      <w:r>
        <w:t>Policy</w:t>
      </w:r>
    </w:p>
    <w:p w14:paraId="46CF6373" w14:textId="6F85E5FD" w:rsidR="002044E5" w:rsidRPr="00B75AEB" w:rsidRDefault="002044E5" w:rsidP="00AF376B">
      <w:pPr>
        <w:pStyle w:val="Heading4"/>
        <w:spacing w:before="120" w:beforeAutospacing="0" w:after="120" w:afterAutospacing="0"/>
      </w:pPr>
      <w:r w:rsidRPr="00B75AEB">
        <w:t xml:space="preserve">General Use and Ownership </w:t>
      </w:r>
    </w:p>
    <w:p w14:paraId="1D26FBE9" w14:textId="59FE560E" w:rsidR="002044E5" w:rsidRPr="004049A4" w:rsidRDefault="005445B4" w:rsidP="003631E5">
      <w:pPr>
        <w:pStyle w:val="ListParagraph"/>
        <w:numPr>
          <w:ilvl w:val="0"/>
          <w:numId w:val="18"/>
        </w:numPr>
        <w:rPr>
          <w:b/>
        </w:rPr>
      </w:pPr>
      <w:r>
        <w:t>Sales Optimizer</w:t>
      </w:r>
      <w:r w:rsidR="002044E5" w:rsidRPr="002044E5">
        <w:t xml:space="preserve"> proprietary information stored on electronic and computing devices whether owned or leased by </w:t>
      </w:r>
      <w:r>
        <w:t>Sales Optimizer</w:t>
      </w:r>
      <w:r w:rsidR="002044E5" w:rsidRPr="002044E5">
        <w:t xml:space="preserve">, the employee or a third party, remains the sole property of </w:t>
      </w:r>
      <w:r>
        <w:t>Sales Optimizer</w:t>
      </w:r>
      <w:r w:rsidR="002044E5" w:rsidRPr="002044E5">
        <w:t xml:space="preserve">.  </w:t>
      </w:r>
    </w:p>
    <w:p w14:paraId="7B9AD7E8" w14:textId="752CEFB9" w:rsidR="002044E5" w:rsidRPr="004049A4" w:rsidRDefault="002044E5" w:rsidP="003631E5">
      <w:pPr>
        <w:pStyle w:val="ListParagraph"/>
        <w:numPr>
          <w:ilvl w:val="0"/>
          <w:numId w:val="18"/>
        </w:numPr>
        <w:rPr>
          <w:b/>
        </w:rPr>
      </w:pPr>
      <w:r w:rsidRPr="004049A4">
        <w:rPr>
          <w:rFonts w:eastAsia="MS Mincho"/>
        </w:rPr>
        <w:t xml:space="preserve">You have a responsibility to promptly report the theft, loss or unauthorized disclosure of </w:t>
      </w:r>
      <w:r w:rsidR="005445B4">
        <w:rPr>
          <w:rFonts w:eastAsia="MS Mincho"/>
        </w:rPr>
        <w:t>Sales Optimizer</w:t>
      </w:r>
      <w:r w:rsidRPr="004049A4">
        <w:rPr>
          <w:rFonts w:eastAsia="MS Mincho"/>
        </w:rPr>
        <w:t xml:space="preserve"> proprietary information.</w:t>
      </w:r>
    </w:p>
    <w:p w14:paraId="7E59DD4F" w14:textId="02CD81D3" w:rsidR="002044E5" w:rsidRPr="004049A4" w:rsidRDefault="002044E5" w:rsidP="003631E5">
      <w:pPr>
        <w:pStyle w:val="ListParagraph"/>
        <w:numPr>
          <w:ilvl w:val="0"/>
          <w:numId w:val="18"/>
        </w:numPr>
        <w:rPr>
          <w:b/>
        </w:rPr>
      </w:pPr>
      <w:r w:rsidRPr="004049A4">
        <w:rPr>
          <w:rFonts w:eastAsia="MS Mincho"/>
        </w:rPr>
        <w:t xml:space="preserve">You may access, use or share </w:t>
      </w:r>
      <w:r w:rsidR="005445B4">
        <w:rPr>
          <w:rFonts w:eastAsia="MS Mincho"/>
        </w:rPr>
        <w:t>Sales Optimizer</w:t>
      </w:r>
      <w:r w:rsidRPr="004049A4">
        <w:rPr>
          <w:rFonts w:eastAsia="MS Mincho"/>
        </w:rPr>
        <w:t xml:space="preserve"> proprietary information only to the extent it is authorized and necessary to fulfill your assigned job duties.</w:t>
      </w:r>
    </w:p>
    <w:p w14:paraId="0FF35239" w14:textId="309C74D0" w:rsidR="002044E5" w:rsidRPr="004049A4" w:rsidRDefault="002044E5" w:rsidP="003631E5">
      <w:pPr>
        <w:pStyle w:val="ListParagraph"/>
        <w:numPr>
          <w:ilvl w:val="0"/>
          <w:numId w:val="18"/>
        </w:numPr>
        <w:rPr>
          <w:b/>
        </w:rPr>
      </w:pPr>
      <w:r w:rsidRPr="004049A4">
        <w:rPr>
          <w:rFonts w:eastAsia="MS Mincho"/>
        </w:rPr>
        <w:t>For security and network maintenance</w:t>
      </w:r>
      <w:r w:rsidR="00DD76A6">
        <w:rPr>
          <w:rFonts w:eastAsia="MS Mincho"/>
        </w:rPr>
        <w:t xml:space="preserve"> and </w:t>
      </w:r>
      <w:r w:rsidRPr="004049A4">
        <w:rPr>
          <w:rFonts w:eastAsia="MS Mincho"/>
        </w:rPr>
        <w:t xml:space="preserve">purposes, authorized individuals within </w:t>
      </w:r>
      <w:r w:rsidR="005445B4">
        <w:rPr>
          <w:rFonts w:eastAsia="MS Mincho"/>
        </w:rPr>
        <w:t>Sales Optimizer</w:t>
      </w:r>
      <w:r w:rsidRPr="004049A4">
        <w:rPr>
          <w:rFonts w:eastAsia="MS Mincho"/>
        </w:rPr>
        <w:t xml:space="preserve"> may monitor equipment, systems and network traffic at any time</w:t>
      </w:r>
      <w:r w:rsidR="00DD76A6">
        <w:rPr>
          <w:rFonts w:eastAsia="MS Mincho"/>
        </w:rPr>
        <w:t>.</w:t>
      </w:r>
    </w:p>
    <w:p w14:paraId="15EF5575" w14:textId="77777777" w:rsidR="002044E5" w:rsidRDefault="002044E5" w:rsidP="002044E5">
      <w:pPr>
        <w:pStyle w:val="Heading4"/>
      </w:pPr>
      <w:r w:rsidRPr="00B75AEB">
        <w:t>Security and Proprietary Information</w:t>
      </w:r>
    </w:p>
    <w:p w14:paraId="4B0FF306" w14:textId="23E5B46B" w:rsidR="002044E5" w:rsidRPr="002044E5" w:rsidRDefault="002044E5" w:rsidP="003631E5">
      <w:pPr>
        <w:pStyle w:val="ListParagraph"/>
        <w:numPr>
          <w:ilvl w:val="0"/>
          <w:numId w:val="19"/>
        </w:numPr>
      </w:pPr>
      <w:r w:rsidRPr="002044E5">
        <w:t>Providing access to another individual, either deliberately or through failure to secure its access, is prohibited.</w:t>
      </w:r>
    </w:p>
    <w:p w14:paraId="3DEB0346" w14:textId="0340F808" w:rsidR="002044E5" w:rsidRPr="002044E5" w:rsidRDefault="00DD76A6" w:rsidP="003631E5">
      <w:pPr>
        <w:pStyle w:val="ListParagraph"/>
        <w:numPr>
          <w:ilvl w:val="0"/>
          <w:numId w:val="19"/>
        </w:numPr>
      </w:pPr>
      <w:r>
        <w:t>C</w:t>
      </w:r>
      <w:r w:rsidR="002044E5" w:rsidRPr="002044E5">
        <w:t xml:space="preserve">omputing devices must be secured with a password-protected screensaver with the automatic activation feature set </w:t>
      </w:r>
      <w:r w:rsidR="002044E5" w:rsidRPr="000F1240">
        <w:t>to 1</w:t>
      </w:r>
      <w:r w:rsidR="00096FE6">
        <w:t xml:space="preserve">5 </w:t>
      </w:r>
      <w:r w:rsidR="002044E5" w:rsidRPr="002044E5">
        <w:t xml:space="preserve">minutes or less. You </w:t>
      </w:r>
      <w:r w:rsidR="000C6677">
        <w:t>should</w:t>
      </w:r>
      <w:r w:rsidR="002044E5" w:rsidRPr="002044E5">
        <w:t xml:space="preserve"> lock the screen or log off when the device is unattended. </w:t>
      </w:r>
    </w:p>
    <w:p w14:paraId="7BE962F4" w14:textId="01B6F5EC" w:rsidR="002044E5" w:rsidRPr="002044E5" w:rsidRDefault="002044E5" w:rsidP="003631E5">
      <w:pPr>
        <w:pStyle w:val="ListParagraph"/>
        <w:numPr>
          <w:ilvl w:val="0"/>
          <w:numId w:val="19"/>
        </w:numPr>
      </w:pPr>
      <w:r w:rsidRPr="002044E5">
        <w:t xml:space="preserve">Postings by employees from a </w:t>
      </w:r>
      <w:r w:rsidR="005445B4">
        <w:t>Sales Optimizer</w:t>
      </w:r>
      <w:r w:rsidRPr="002044E5">
        <w:t xml:space="preserve"> email address to newsgroups should contain a disclaimer stating that the opinions expressed are strictly their own and not necessarily those of </w:t>
      </w:r>
      <w:r w:rsidR="005445B4">
        <w:t>Sales Optimizer</w:t>
      </w:r>
      <w:r w:rsidRPr="002044E5">
        <w:t xml:space="preserve">, unless posting is in the course of business duties. </w:t>
      </w:r>
    </w:p>
    <w:p w14:paraId="09779CA3" w14:textId="4509390D" w:rsidR="002044E5" w:rsidRPr="00DD76A6" w:rsidRDefault="002044E5" w:rsidP="003631E5">
      <w:pPr>
        <w:pStyle w:val="ListParagraph"/>
        <w:numPr>
          <w:ilvl w:val="0"/>
          <w:numId w:val="19"/>
        </w:numPr>
      </w:pPr>
      <w:r w:rsidRPr="002044E5">
        <w:t xml:space="preserve">Employees </w:t>
      </w:r>
      <w:r w:rsidR="000C6677">
        <w:t xml:space="preserve">should </w:t>
      </w:r>
      <w:r w:rsidRPr="002044E5">
        <w:t>use extreme caution when opening e-mail attachments received from unknown senders, which may contain malware.</w:t>
      </w:r>
    </w:p>
    <w:p w14:paraId="4CC0DC33" w14:textId="77777777" w:rsidR="002044E5" w:rsidRDefault="002044E5" w:rsidP="002044E5">
      <w:pPr>
        <w:pStyle w:val="Heading4"/>
      </w:pPr>
      <w:r w:rsidRPr="00B75AEB">
        <w:t>Unacceptable Use</w:t>
      </w:r>
    </w:p>
    <w:p w14:paraId="22735D08" w14:textId="7BA3D612" w:rsidR="002044E5" w:rsidRPr="002044E5" w:rsidRDefault="002044E5" w:rsidP="002044E5">
      <w:pPr>
        <w:rPr>
          <w:rFonts w:eastAsia="MS Mincho" w:cstheme="minorHAnsi"/>
          <w:szCs w:val="22"/>
        </w:rPr>
      </w:pPr>
      <w:r w:rsidRPr="002044E5">
        <w:rPr>
          <w:rFonts w:eastAsia="MS Mincho" w:cstheme="minorHAnsi"/>
          <w:szCs w:val="22"/>
        </w:rPr>
        <w:t xml:space="preserve">The following activities are, in general, prohibited. The lists below are by no means exhaustive but attempt to provide a framework for activities which fall into the category of unacceptable use. </w:t>
      </w:r>
    </w:p>
    <w:p w14:paraId="3EC4C796" w14:textId="07071E4B" w:rsidR="002044E5" w:rsidRPr="00DD76A6" w:rsidRDefault="00DD76A6" w:rsidP="00AF376B">
      <w:pPr>
        <w:spacing w:before="120" w:after="120"/>
        <w:rPr>
          <w:i/>
        </w:rPr>
      </w:pPr>
      <w:r w:rsidRPr="00DD76A6">
        <w:rPr>
          <w:i/>
        </w:rPr>
        <w:t xml:space="preserve">Unacceptable </w:t>
      </w:r>
      <w:r w:rsidR="002044E5" w:rsidRPr="00DD76A6">
        <w:rPr>
          <w:i/>
        </w:rPr>
        <w:t xml:space="preserve">System and Network Activities </w:t>
      </w:r>
    </w:p>
    <w:p w14:paraId="3AB33581" w14:textId="03B8EFAD"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Violations of the rights of any person or company protected by copyright, trade secret, patent or other intellectual property, or similar laws or regulations, including</w:t>
      </w:r>
      <w:r w:rsidR="00AF376B">
        <w:rPr>
          <w:rFonts w:eastAsia="MS Mincho" w:cstheme="minorHAnsi"/>
          <w:szCs w:val="22"/>
        </w:rPr>
        <w:t xml:space="preserve"> </w:t>
      </w:r>
      <w:r w:rsidRPr="002044E5">
        <w:rPr>
          <w:rFonts w:eastAsia="MS Mincho" w:cstheme="minorHAnsi"/>
          <w:szCs w:val="22"/>
        </w:rPr>
        <w:t xml:space="preserve">the installation or </w:t>
      </w:r>
      <w:r w:rsidRPr="002044E5">
        <w:rPr>
          <w:rFonts w:eastAsia="MS Mincho" w:cstheme="minorHAnsi"/>
          <w:szCs w:val="22"/>
        </w:rPr>
        <w:lastRenderedPageBreak/>
        <w:t xml:space="preserve">distribution of "pirated" or other software products that are not appropriately licensed for use by </w:t>
      </w:r>
      <w:r w:rsidR="005445B4">
        <w:rPr>
          <w:rFonts w:eastAsia="MS Mincho" w:cstheme="minorHAnsi"/>
          <w:szCs w:val="22"/>
        </w:rPr>
        <w:t>Sales Optimizer</w:t>
      </w:r>
      <w:r w:rsidRPr="002044E5">
        <w:rPr>
          <w:rFonts w:eastAsia="MS Mincho" w:cstheme="minorHAnsi"/>
          <w:szCs w:val="22"/>
        </w:rPr>
        <w:t xml:space="preserve">. </w:t>
      </w:r>
    </w:p>
    <w:p w14:paraId="59E0B583" w14:textId="2DC760FA"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 xml:space="preserve">Exporting software, technical information, encryption software or technology, in violation of international or regional export control laws </w:t>
      </w:r>
    </w:p>
    <w:p w14:paraId="1CA03AB5" w14:textId="7199AACA"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Introduction of malicious programs into the network or server</w:t>
      </w:r>
    </w:p>
    <w:p w14:paraId="49F8FC9B" w14:textId="7958CD37"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 xml:space="preserve">Revealing your account password to others or allowing use of your account by others. </w:t>
      </w:r>
    </w:p>
    <w:p w14:paraId="6FFFB1C1" w14:textId="75FACD41"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 xml:space="preserve">Using a </w:t>
      </w:r>
      <w:r w:rsidR="005445B4">
        <w:rPr>
          <w:rFonts w:eastAsia="MS Mincho" w:cstheme="minorHAnsi"/>
          <w:szCs w:val="22"/>
        </w:rPr>
        <w:t>Sales Optimizer</w:t>
      </w:r>
      <w:r w:rsidRPr="002044E5">
        <w:rPr>
          <w:rFonts w:eastAsia="MS Mincho" w:cstheme="minorHAnsi"/>
          <w:szCs w:val="22"/>
        </w:rPr>
        <w:t xml:space="preserve"> computing asset to actively engage in procuring or transmitting material that is in violation of sexual harassment or hostile workplace laws in the user's local jurisdiction. </w:t>
      </w:r>
    </w:p>
    <w:p w14:paraId="3F532516" w14:textId="11535B28"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 xml:space="preserve">Making fraudulent offers of products, items, or services originating from any </w:t>
      </w:r>
      <w:r w:rsidR="005445B4">
        <w:rPr>
          <w:rFonts w:eastAsia="MS Mincho" w:cstheme="minorHAnsi"/>
          <w:szCs w:val="22"/>
        </w:rPr>
        <w:t>Sales Optimizer</w:t>
      </w:r>
      <w:r w:rsidRPr="002044E5">
        <w:rPr>
          <w:rFonts w:eastAsia="MS Mincho" w:cstheme="minorHAnsi"/>
          <w:szCs w:val="22"/>
        </w:rPr>
        <w:t xml:space="preserve"> account. </w:t>
      </w:r>
    </w:p>
    <w:p w14:paraId="73C28D16" w14:textId="77777777"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 xml:space="preserve">Making statements about warranty, expressly or implied, unless it is a part of normal job duties. </w:t>
      </w:r>
    </w:p>
    <w:p w14:paraId="09AB8BDE" w14:textId="60503684"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Effecting security breaches or disruptions of network communication</w:t>
      </w:r>
    </w:p>
    <w:p w14:paraId="15217554" w14:textId="715C228A"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Port scanning or security scanning</w:t>
      </w:r>
    </w:p>
    <w:p w14:paraId="3F9EDB67" w14:textId="5B9A7FCA"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Executing any form of network monitoring which will intercept data not intended for the employee's host, unless this activity is a part of the employee's normal job/duty</w:t>
      </w:r>
    </w:p>
    <w:p w14:paraId="4C53C79F" w14:textId="1F2AC235"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Circumventing user authentication or security of any host, network or account</w:t>
      </w:r>
    </w:p>
    <w:p w14:paraId="2C803EF8" w14:textId="3286E7E9"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Interfering with or denying service to any user other than the employee's hos</w:t>
      </w:r>
      <w:r w:rsidR="00AF376B">
        <w:rPr>
          <w:rFonts w:eastAsia="MS Mincho" w:cstheme="minorHAnsi"/>
          <w:szCs w:val="22"/>
        </w:rPr>
        <w:t>t</w:t>
      </w:r>
    </w:p>
    <w:p w14:paraId="4EFC77E0" w14:textId="5BAA56F8" w:rsidR="002044E5" w:rsidRPr="002044E5" w:rsidRDefault="002044E5" w:rsidP="003631E5">
      <w:pPr>
        <w:numPr>
          <w:ilvl w:val="0"/>
          <w:numId w:val="35"/>
        </w:numPr>
        <w:rPr>
          <w:rFonts w:eastAsia="MS Mincho" w:cstheme="minorHAnsi"/>
          <w:szCs w:val="22"/>
        </w:rPr>
      </w:pPr>
      <w:r w:rsidRPr="002044E5">
        <w:rPr>
          <w:rFonts w:eastAsia="MS Mincho" w:cstheme="minorHAnsi"/>
          <w:szCs w:val="22"/>
        </w:rPr>
        <w:t>Using any program/script/command, or sending messages of any kind, with the intent to interfere with, or disable, a user's terminal session</w:t>
      </w:r>
    </w:p>
    <w:p w14:paraId="0FF99CE1" w14:textId="690B868F" w:rsidR="002044E5" w:rsidRPr="00DD76A6" w:rsidRDefault="002044E5" w:rsidP="003631E5">
      <w:pPr>
        <w:numPr>
          <w:ilvl w:val="0"/>
          <w:numId w:val="36"/>
        </w:numPr>
        <w:spacing w:after="200"/>
        <w:rPr>
          <w:rFonts w:eastAsia="MS Mincho" w:cstheme="minorHAnsi"/>
          <w:szCs w:val="22"/>
        </w:rPr>
      </w:pPr>
      <w:r w:rsidRPr="002044E5">
        <w:rPr>
          <w:rFonts w:eastAsia="MS Mincho" w:cstheme="minorHAnsi"/>
          <w:szCs w:val="22"/>
        </w:rPr>
        <w:t>Providing information about</w:t>
      </w:r>
      <w:r w:rsidR="00DD76A6">
        <w:rPr>
          <w:rFonts w:eastAsia="MS Mincho" w:cstheme="minorHAnsi"/>
          <w:szCs w:val="22"/>
        </w:rPr>
        <w:t xml:space="preserve"> </w:t>
      </w:r>
      <w:r w:rsidR="005445B4">
        <w:rPr>
          <w:rFonts w:eastAsia="MS Mincho" w:cstheme="minorHAnsi"/>
          <w:szCs w:val="22"/>
        </w:rPr>
        <w:t>Sales Optimizer</w:t>
      </w:r>
      <w:r w:rsidRPr="002044E5">
        <w:rPr>
          <w:rFonts w:eastAsia="MS Mincho" w:cstheme="minorHAnsi"/>
          <w:szCs w:val="22"/>
        </w:rPr>
        <w:t xml:space="preserve"> employees to parties outside </w:t>
      </w:r>
      <w:r w:rsidR="005445B4">
        <w:rPr>
          <w:rFonts w:eastAsia="MS Mincho" w:cstheme="minorHAnsi"/>
          <w:szCs w:val="22"/>
        </w:rPr>
        <w:t>Sales Optimizer</w:t>
      </w:r>
      <w:r w:rsidRPr="002044E5">
        <w:rPr>
          <w:rFonts w:eastAsia="MS Mincho" w:cstheme="minorHAnsi"/>
          <w:szCs w:val="22"/>
        </w:rPr>
        <w:t xml:space="preserve"> </w:t>
      </w:r>
    </w:p>
    <w:p w14:paraId="76042466" w14:textId="66C820DD" w:rsidR="002044E5" w:rsidRPr="00DD76A6" w:rsidRDefault="00DD76A6" w:rsidP="00DD76A6">
      <w:pPr>
        <w:rPr>
          <w:i/>
        </w:rPr>
      </w:pPr>
      <w:r>
        <w:rPr>
          <w:i/>
        </w:rPr>
        <w:t xml:space="preserve">Unacceptable </w:t>
      </w:r>
      <w:r w:rsidR="002044E5" w:rsidRPr="00DD76A6">
        <w:rPr>
          <w:i/>
        </w:rPr>
        <w:t>Email and Communication Activities</w:t>
      </w:r>
    </w:p>
    <w:p w14:paraId="39A02EF7" w14:textId="08EB7575" w:rsidR="002044E5" w:rsidRPr="002044E5" w:rsidRDefault="002044E5" w:rsidP="003631E5">
      <w:pPr>
        <w:numPr>
          <w:ilvl w:val="0"/>
          <w:numId w:val="37"/>
        </w:numPr>
        <w:spacing w:before="120"/>
        <w:rPr>
          <w:rFonts w:eastAsia="MS Mincho" w:cstheme="minorHAnsi"/>
          <w:szCs w:val="22"/>
        </w:rPr>
      </w:pPr>
      <w:r w:rsidRPr="002044E5">
        <w:rPr>
          <w:rFonts w:eastAsia="MS Mincho" w:cstheme="minorHAnsi"/>
          <w:szCs w:val="22"/>
        </w:rPr>
        <w:t>Sending unsolicited email messages, including the sending of "junk mail" or other advertising material to individuals who did not specifically request such material (email spam)</w:t>
      </w:r>
    </w:p>
    <w:p w14:paraId="34834853" w14:textId="114710D8" w:rsidR="002044E5" w:rsidRPr="00DD76A6" w:rsidRDefault="002044E5" w:rsidP="003631E5">
      <w:pPr>
        <w:numPr>
          <w:ilvl w:val="0"/>
          <w:numId w:val="37"/>
        </w:numPr>
        <w:rPr>
          <w:rFonts w:eastAsia="MS Mincho" w:cstheme="minorHAnsi"/>
          <w:szCs w:val="22"/>
        </w:rPr>
      </w:pPr>
      <w:r w:rsidRPr="002044E5">
        <w:rPr>
          <w:rFonts w:eastAsia="MS Mincho" w:cstheme="minorHAnsi"/>
          <w:szCs w:val="22"/>
        </w:rPr>
        <w:t>Any form of harassment via email, telephone or paging, whether through language, frequency, or size of messages</w:t>
      </w:r>
    </w:p>
    <w:p w14:paraId="142EC68B" w14:textId="1873ED4D" w:rsidR="002044E5" w:rsidRPr="002044E5" w:rsidRDefault="002044E5" w:rsidP="003631E5">
      <w:pPr>
        <w:numPr>
          <w:ilvl w:val="0"/>
          <w:numId w:val="37"/>
        </w:numPr>
        <w:rPr>
          <w:rFonts w:eastAsia="MS Mincho" w:cstheme="minorHAnsi"/>
          <w:szCs w:val="22"/>
        </w:rPr>
      </w:pPr>
      <w:r w:rsidRPr="002044E5">
        <w:rPr>
          <w:rFonts w:eastAsia="MS Mincho" w:cstheme="minorHAnsi"/>
          <w:szCs w:val="22"/>
        </w:rPr>
        <w:t>Creating or forwarding "chain letters", "Ponzi" or other "pyramid" schemes</w:t>
      </w:r>
    </w:p>
    <w:p w14:paraId="20BF400D" w14:textId="77777777" w:rsidR="002044E5" w:rsidRPr="00DD76A6" w:rsidRDefault="002044E5" w:rsidP="002044E5">
      <w:pPr>
        <w:pStyle w:val="ListParagraph"/>
        <w:rPr>
          <w:rFonts w:ascii="Times New Roman" w:hAnsi="Times New Roman"/>
          <w:i/>
          <w:sz w:val="24"/>
        </w:rPr>
      </w:pPr>
    </w:p>
    <w:p w14:paraId="64090212" w14:textId="46968E93" w:rsidR="002044E5" w:rsidRPr="00DD76A6" w:rsidRDefault="00DD76A6" w:rsidP="00DD76A6">
      <w:pPr>
        <w:rPr>
          <w:i/>
        </w:rPr>
      </w:pPr>
      <w:r>
        <w:rPr>
          <w:i/>
        </w:rPr>
        <w:t xml:space="preserve">Unacceptable </w:t>
      </w:r>
      <w:r w:rsidR="002044E5" w:rsidRPr="00DD76A6">
        <w:rPr>
          <w:i/>
        </w:rPr>
        <w:t>Blogging and Social Media</w:t>
      </w:r>
    </w:p>
    <w:p w14:paraId="42612CAF" w14:textId="673CF570" w:rsidR="002044E5" w:rsidRPr="00AF376B" w:rsidRDefault="002044E5" w:rsidP="003631E5">
      <w:pPr>
        <w:numPr>
          <w:ilvl w:val="0"/>
          <w:numId w:val="38"/>
        </w:numPr>
        <w:rPr>
          <w:rFonts w:eastAsia="MS Mincho" w:cstheme="minorHAnsi"/>
          <w:szCs w:val="22"/>
        </w:rPr>
      </w:pPr>
      <w:r w:rsidRPr="002044E5">
        <w:rPr>
          <w:rFonts w:eastAsia="MS Mincho" w:cstheme="minorHAnsi"/>
          <w:szCs w:val="22"/>
        </w:rPr>
        <w:t xml:space="preserve">Employees </w:t>
      </w:r>
      <w:r w:rsidR="00AF376B">
        <w:rPr>
          <w:rFonts w:eastAsia="MS Mincho" w:cstheme="minorHAnsi"/>
          <w:szCs w:val="22"/>
        </w:rPr>
        <w:t>and agents will</w:t>
      </w:r>
      <w:r w:rsidRPr="002044E5">
        <w:rPr>
          <w:rFonts w:eastAsia="MS Mincho" w:cstheme="minorHAnsi"/>
          <w:szCs w:val="22"/>
        </w:rPr>
        <w:t xml:space="preserve"> not engage in any blogging that may harm or tarnish the image, reputation and/or goodwill of </w:t>
      </w:r>
      <w:r w:rsidR="005445B4">
        <w:rPr>
          <w:rFonts w:eastAsia="MS Mincho" w:cstheme="minorHAnsi"/>
          <w:szCs w:val="22"/>
        </w:rPr>
        <w:t>Sales Optimizer</w:t>
      </w:r>
      <w:r w:rsidRPr="002044E5">
        <w:rPr>
          <w:rFonts w:eastAsia="MS Mincho" w:cstheme="minorHAnsi"/>
          <w:szCs w:val="22"/>
        </w:rPr>
        <w:t xml:space="preserve"> and/or any of its employees. </w:t>
      </w:r>
      <w:r w:rsidR="00AF376B" w:rsidRPr="002044E5">
        <w:rPr>
          <w:rFonts w:eastAsia="MS Mincho" w:cstheme="minorHAnsi"/>
          <w:szCs w:val="22"/>
        </w:rPr>
        <w:t xml:space="preserve">Limited and occasional use of </w:t>
      </w:r>
      <w:r w:rsidR="00AF376B">
        <w:rPr>
          <w:rFonts w:eastAsia="MS Mincho" w:cstheme="minorHAnsi"/>
          <w:szCs w:val="22"/>
        </w:rPr>
        <w:t>Sales Optimizer</w:t>
      </w:r>
      <w:r w:rsidR="00AF376B" w:rsidRPr="002044E5">
        <w:rPr>
          <w:rFonts w:eastAsia="MS Mincho" w:cstheme="minorHAnsi"/>
          <w:szCs w:val="22"/>
        </w:rPr>
        <w:t>’s systems to engage in blogging is acceptable, provided that it is done in a professional and responsible manner</w:t>
      </w:r>
      <w:r w:rsidR="00AF376B">
        <w:rPr>
          <w:rFonts w:eastAsia="MS Mincho" w:cstheme="minorHAnsi"/>
          <w:szCs w:val="22"/>
        </w:rPr>
        <w:t>.</w:t>
      </w:r>
      <w:r w:rsidR="00AF376B" w:rsidRPr="002044E5">
        <w:rPr>
          <w:rFonts w:eastAsia="MS Mincho" w:cstheme="minorHAnsi"/>
          <w:szCs w:val="22"/>
        </w:rPr>
        <w:t xml:space="preserve"> </w:t>
      </w:r>
    </w:p>
    <w:p w14:paraId="75977F4A" w14:textId="0388B359" w:rsidR="002044E5" w:rsidRPr="00DD76A6" w:rsidRDefault="002044E5" w:rsidP="003631E5">
      <w:pPr>
        <w:numPr>
          <w:ilvl w:val="0"/>
          <w:numId w:val="38"/>
        </w:numPr>
        <w:rPr>
          <w:rFonts w:eastAsia="MS Mincho" w:cstheme="minorHAnsi"/>
          <w:szCs w:val="22"/>
        </w:rPr>
      </w:pPr>
      <w:r w:rsidRPr="002044E5">
        <w:rPr>
          <w:rFonts w:eastAsia="MS Mincho" w:cstheme="minorHAnsi"/>
          <w:szCs w:val="22"/>
        </w:rPr>
        <w:t xml:space="preserve">Employees </w:t>
      </w:r>
      <w:r w:rsidR="00AF376B">
        <w:rPr>
          <w:rFonts w:eastAsia="MS Mincho" w:cstheme="minorHAnsi"/>
          <w:szCs w:val="22"/>
        </w:rPr>
        <w:t xml:space="preserve">and agents </w:t>
      </w:r>
      <w:r w:rsidRPr="002044E5">
        <w:rPr>
          <w:rFonts w:eastAsia="MS Mincho" w:cstheme="minorHAnsi"/>
          <w:szCs w:val="22"/>
        </w:rPr>
        <w:t xml:space="preserve">may not attribute personal statements, opinions or beliefs to </w:t>
      </w:r>
      <w:r w:rsidR="005445B4">
        <w:rPr>
          <w:rFonts w:eastAsia="MS Mincho" w:cstheme="minorHAnsi"/>
          <w:szCs w:val="22"/>
        </w:rPr>
        <w:t>Sales Optimizer</w:t>
      </w:r>
      <w:r w:rsidRPr="002044E5">
        <w:rPr>
          <w:rFonts w:eastAsia="MS Mincho" w:cstheme="minorHAnsi"/>
          <w:szCs w:val="22"/>
        </w:rPr>
        <w:t xml:space="preserve"> when engaged in blogging. If an employee is expressing his or her beliefs and/or opinions in blogs, the employee may not, expressly or implicitly, represent themselves as an employee or representative of </w:t>
      </w:r>
      <w:r w:rsidR="005445B4">
        <w:rPr>
          <w:rFonts w:eastAsia="MS Mincho" w:cstheme="minorHAnsi"/>
          <w:szCs w:val="22"/>
        </w:rPr>
        <w:t>Sales Optimizer</w:t>
      </w:r>
      <w:r w:rsidRPr="002044E5">
        <w:rPr>
          <w:rFonts w:eastAsia="MS Mincho" w:cstheme="minorHAnsi"/>
          <w:szCs w:val="22"/>
        </w:rPr>
        <w:t xml:space="preserve">. </w:t>
      </w:r>
    </w:p>
    <w:p w14:paraId="4FFB246E" w14:textId="569D9508" w:rsidR="002044E5" w:rsidRPr="002044E5" w:rsidRDefault="002044E5" w:rsidP="003631E5">
      <w:pPr>
        <w:numPr>
          <w:ilvl w:val="0"/>
          <w:numId w:val="38"/>
        </w:numPr>
        <w:rPr>
          <w:rFonts w:eastAsia="MS Mincho" w:cstheme="minorHAnsi"/>
          <w:b/>
          <w:szCs w:val="22"/>
        </w:rPr>
      </w:pPr>
      <w:r w:rsidRPr="002044E5">
        <w:rPr>
          <w:rFonts w:eastAsia="MS Mincho" w:cstheme="minorHAnsi"/>
          <w:szCs w:val="22"/>
        </w:rPr>
        <w:t xml:space="preserve">Apart from following all laws pertaining to the handling and disclosure of copyrighted or </w:t>
      </w:r>
      <w:r w:rsidR="000C6677" w:rsidRPr="002044E5">
        <w:rPr>
          <w:rFonts w:eastAsia="MS Mincho" w:cstheme="minorHAnsi"/>
          <w:szCs w:val="22"/>
        </w:rPr>
        <w:t>export-controlled</w:t>
      </w:r>
      <w:r w:rsidRPr="002044E5">
        <w:rPr>
          <w:rFonts w:eastAsia="MS Mincho" w:cstheme="minorHAnsi"/>
          <w:szCs w:val="22"/>
        </w:rPr>
        <w:t xml:space="preserve"> materials, </w:t>
      </w:r>
      <w:r w:rsidR="005445B4">
        <w:rPr>
          <w:rFonts w:eastAsia="MS Mincho" w:cstheme="minorHAnsi"/>
          <w:szCs w:val="22"/>
        </w:rPr>
        <w:t>Sales Optimizer</w:t>
      </w:r>
      <w:r w:rsidRPr="002044E5">
        <w:rPr>
          <w:rFonts w:eastAsia="MS Mincho" w:cstheme="minorHAnsi"/>
          <w:szCs w:val="22"/>
        </w:rPr>
        <w:t xml:space="preserve">’s trademarks, logos and any other </w:t>
      </w:r>
      <w:r w:rsidR="005445B4">
        <w:rPr>
          <w:rFonts w:eastAsia="MS Mincho" w:cstheme="minorHAnsi"/>
          <w:szCs w:val="22"/>
        </w:rPr>
        <w:t>Sales Optimizer</w:t>
      </w:r>
      <w:r w:rsidRPr="002044E5">
        <w:rPr>
          <w:rFonts w:eastAsia="MS Mincho" w:cstheme="minorHAnsi"/>
          <w:szCs w:val="22"/>
        </w:rPr>
        <w:t xml:space="preserve"> intellectual property may also not be used in connection with any blogging activity</w:t>
      </w:r>
      <w:r w:rsidR="00DD76A6">
        <w:rPr>
          <w:rFonts w:eastAsia="MS Mincho" w:cstheme="minorHAnsi"/>
          <w:szCs w:val="22"/>
        </w:rPr>
        <w:t>.</w:t>
      </w:r>
    </w:p>
    <w:p w14:paraId="26C45A8F" w14:textId="33E74FD4" w:rsidR="00BB0313" w:rsidRDefault="00BB0313" w:rsidP="00BB0313">
      <w:pPr>
        <w:pStyle w:val="Heading2"/>
      </w:pPr>
      <w:bookmarkStart w:id="4" w:name="_Toc4931160"/>
      <w:r>
        <w:t>Application Security</w:t>
      </w:r>
      <w:bookmarkEnd w:id="4"/>
    </w:p>
    <w:p w14:paraId="55D2E4EB" w14:textId="77777777" w:rsidR="00BB0313" w:rsidRDefault="00BB0313" w:rsidP="00BB0313">
      <w:r>
        <w:lastRenderedPageBreak/>
        <w:t>Sales Optimizer’s applications are located in Salesforce and therefore we adhere to their security guidelines.  Salesforce security information can be found:</w:t>
      </w:r>
    </w:p>
    <w:p w14:paraId="16A50013" w14:textId="77777777" w:rsidR="00BB0313" w:rsidRDefault="00BB0313" w:rsidP="00BB0313">
      <w:pPr>
        <w:pStyle w:val="ListParagraph"/>
        <w:numPr>
          <w:ilvl w:val="0"/>
          <w:numId w:val="59"/>
        </w:numPr>
      </w:pPr>
      <w:r>
        <w:t xml:space="preserve">General security information: </w:t>
      </w:r>
      <w:hyperlink r:id="rId8" w:history="1">
        <w:r w:rsidRPr="00330CC6">
          <w:rPr>
            <w:rStyle w:val="Hyperlink"/>
          </w:rPr>
          <w:t>https://trust.salesforce.com/en/</w:t>
        </w:r>
      </w:hyperlink>
    </w:p>
    <w:p w14:paraId="53009BE3" w14:textId="77777777" w:rsidR="00BB0313" w:rsidRDefault="00BB0313" w:rsidP="00BB0313">
      <w:pPr>
        <w:pStyle w:val="ListParagraph"/>
        <w:numPr>
          <w:ilvl w:val="0"/>
          <w:numId w:val="59"/>
        </w:numPr>
      </w:pPr>
      <w:r>
        <w:t xml:space="preserve">Application Security Review:  </w:t>
      </w:r>
      <w:hyperlink r:id="rId9" w:history="1">
        <w:r w:rsidRPr="0063210C">
          <w:rPr>
            <w:rStyle w:val="Hyperlink"/>
          </w:rPr>
          <w:t>https://developer.salesforce.com/docs/atlas.en-us.packagingGuide.meta/packagingGuide/security_review_about.htm</w:t>
        </w:r>
      </w:hyperlink>
    </w:p>
    <w:p w14:paraId="223001DE" w14:textId="0FD5E29A" w:rsidR="00BB0313" w:rsidRDefault="00BB0313" w:rsidP="002044E5">
      <w:pPr>
        <w:pStyle w:val="ListParagraph"/>
        <w:numPr>
          <w:ilvl w:val="0"/>
          <w:numId w:val="59"/>
        </w:numPr>
      </w:pPr>
      <w:r>
        <w:t xml:space="preserve">Salesforce compliance certifications: </w:t>
      </w:r>
      <w:hyperlink r:id="rId10" w:history="1">
        <w:r w:rsidRPr="00330CC6">
          <w:rPr>
            <w:rStyle w:val="Hyperlink"/>
          </w:rPr>
          <w:t>https://trust.salesforce.com/en/</w:t>
        </w:r>
      </w:hyperlink>
    </w:p>
    <w:p w14:paraId="6674752C" w14:textId="260ED5E2" w:rsidR="002044E5" w:rsidRPr="00104D6B" w:rsidRDefault="002044E5" w:rsidP="002044E5">
      <w:pPr>
        <w:pStyle w:val="Heading2"/>
      </w:pPr>
      <w:bookmarkStart w:id="5" w:name="_Toc4931161"/>
      <w:r>
        <w:t>Clean Desk Policy</w:t>
      </w:r>
      <w:bookmarkEnd w:id="5"/>
    </w:p>
    <w:p w14:paraId="45AAB237" w14:textId="77777777" w:rsidR="002044E5" w:rsidRDefault="002044E5" w:rsidP="002044E5">
      <w:pPr>
        <w:pStyle w:val="Heading3"/>
      </w:pPr>
      <w:r>
        <w:t>Overview</w:t>
      </w:r>
    </w:p>
    <w:p w14:paraId="4083CF4F" w14:textId="7CAA9898" w:rsidR="002044E5" w:rsidRPr="008228E7" w:rsidRDefault="002044E5" w:rsidP="002044E5">
      <w:r>
        <w:t>A clean desk policy can be an import</w:t>
      </w:r>
      <w:r w:rsidR="00DD76A6">
        <w:t>ant</w:t>
      </w:r>
      <w:r>
        <w:t xml:space="preserve"> tool to ensure that sensitive/confidential materials </w:t>
      </w:r>
      <w:r w:rsidR="00DD76A6" w:rsidRPr="008228E7">
        <w:rPr>
          <w:bCs/>
        </w:rPr>
        <w:t>about our employees, our intellectual property, our customers and our vendors</w:t>
      </w:r>
      <w:r w:rsidR="00DD76A6">
        <w:rPr>
          <w:bCs/>
        </w:rPr>
        <w:t xml:space="preserve"> </w:t>
      </w:r>
      <w:r>
        <w:t xml:space="preserve">are removed from an end user workspace and locked away when the items are not in use or </w:t>
      </w:r>
      <w:r w:rsidR="00DD76A6">
        <w:t>you leave your</w:t>
      </w:r>
      <w:r>
        <w:t xml:space="preserve"> workstation.   </w:t>
      </w:r>
    </w:p>
    <w:p w14:paraId="02903915" w14:textId="335C72BD" w:rsidR="002044E5" w:rsidRPr="008E3E91" w:rsidRDefault="002044E5" w:rsidP="002044E5">
      <w:r>
        <w:rPr>
          <w:bCs/>
        </w:rPr>
        <w:t xml:space="preserve">A Clean Desk policy is not only ISO 27001/17799 compliant, but it is also part of standard basic privacy controls. </w:t>
      </w:r>
    </w:p>
    <w:p w14:paraId="504FBE95" w14:textId="77777777" w:rsidR="002044E5" w:rsidRDefault="002044E5" w:rsidP="002044E5">
      <w:pPr>
        <w:pStyle w:val="Heading3"/>
      </w:pPr>
      <w:r>
        <w:t>Policy</w:t>
      </w:r>
    </w:p>
    <w:p w14:paraId="1E4F29DB" w14:textId="498D6701" w:rsidR="002044E5" w:rsidRDefault="00DD76A6" w:rsidP="003631E5">
      <w:pPr>
        <w:pStyle w:val="ListParagraph"/>
        <w:numPr>
          <w:ilvl w:val="1"/>
          <w:numId w:val="39"/>
        </w:numPr>
        <w:spacing w:after="200" w:line="276" w:lineRule="auto"/>
        <w:ind w:right="432"/>
      </w:pPr>
      <w:r>
        <w:t>Secure restricted/s</w:t>
      </w:r>
      <w:r w:rsidR="002044E5">
        <w:t xml:space="preserve">ensitive/confidential information in hardcopy or electronic form </w:t>
      </w:r>
      <w:r>
        <w:t xml:space="preserve">when workstation is unoccupied and </w:t>
      </w:r>
      <w:r w:rsidR="002044E5">
        <w:t>at the end of the day</w:t>
      </w:r>
      <w:r>
        <w:t>.</w:t>
      </w:r>
    </w:p>
    <w:p w14:paraId="5E057439" w14:textId="1CC19243" w:rsidR="002044E5" w:rsidRPr="007B3E20" w:rsidRDefault="00DD76A6" w:rsidP="003631E5">
      <w:pPr>
        <w:pStyle w:val="ListParagraph"/>
        <w:numPr>
          <w:ilvl w:val="1"/>
          <w:numId w:val="39"/>
        </w:numPr>
        <w:spacing w:before="240" w:after="200" w:line="276" w:lineRule="auto"/>
        <w:ind w:right="432"/>
      </w:pPr>
      <w:r>
        <w:t>Lock c</w:t>
      </w:r>
      <w:r w:rsidR="002044E5" w:rsidRPr="007B3E20">
        <w:t>omputer</w:t>
      </w:r>
      <w:r>
        <w:t>s/laptops</w:t>
      </w:r>
      <w:r w:rsidR="002044E5" w:rsidRPr="007B3E20">
        <w:t xml:space="preserve"> </w:t>
      </w:r>
      <w:r w:rsidR="0063210C">
        <w:t xml:space="preserve">and </w:t>
      </w:r>
      <w:r w:rsidR="0063210C" w:rsidRPr="007B3E20">
        <w:t xml:space="preserve">mass storage devices such as CDROM, DVD or USB drives </w:t>
      </w:r>
      <w:r w:rsidR="002044E5" w:rsidRPr="007B3E20">
        <w:t>when workspace</w:t>
      </w:r>
      <w:r w:rsidR="002044E5">
        <w:t xml:space="preserve"> is unoccupied.</w:t>
      </w:r>
    </w:p>
    <w:p w14:paraId="337BE93B" w14:textId="2D2701F9" w:rsidR="002044E5" w:rsidRPr="007B3E20" w:rsidRDefault="002044E5" w:rsidP="003631E5">
      <w:pPr>
        <w:pStyle w:val="ListParagraph"/>
        <w:numPr>
          <w:ilvl w:val="1"/>
          <w:numId w:val="39"/>
        </w:numPr>
        <w:spacing w:before="240" w:after="200" w:line="276" w:lineRule="auto"/>
        <w:ind w:right="432"/>
      </w:pPr>
      <w:r w:rsidRPr="007B3E20">
        <w:t xml:space="preserve">File cabinets containing Restricted or Sensitive information must be kept closed and locked when not in use or when not attended. </w:t>
      </w:r>
    </w:p>
    <w:p w14:paraId="6637A800" w14:textId="3878B024" w:rsidR="002044E5" w:rsidRPr="007B3E20" w:rsidRDefault="002044E5" w:rsidP="003631E5">
      <w:pPr>
        <w:pStyle w:val="ListParagraph"/>
        <w:numPr>
          <w:ilvl w:val="1"/>
          <w:numId w:val="39"/>
        </w:numPr>
        <w:spacing w:before="240" w:after="200" w:line="276" w:lineRule="auto"/>
        <w:ind w:right="432"/>
      </w:pPr>
      <w:r w:rsidRPr="007B3E20">
        <w:t xml:space="preserve">Passwords may not be written down in an accessible location. </w:t>
      </w:r>
    </w:p>
    <w:p w14:paraId="0034EE95" w14:textId="324F8D5A" w:rsidR="002044E5" w:rsidRPr="007B3E20" w:rsidRDefault="00DD76A6" w:rsidP="003631E5">
      <w:pPr>
        <w:pStyle w:val="ListParagraph"/>
        <w:numPr>
          <w:ilvl w:val="1"/>
          <w:numId w:val="39"/>
        </w:numPr>
        <w:spacing w:before="240" w:after="200" w:line="276" w:lineRule="auto"/>
        <w:ind w:right="432"/>
      </w:pPr>
      <w:r>
        <w:t>Restricted/sensitive p</w:t>
      </w:r>
      <w:r w:rsidR="002044E5" w:rsidRPr="007B3E20">
        <w:t xml:space="preserve">rintouts should be immediately removed from the printer. </w:t>
      </w:r>
    </w:p>
    <w:p w14:paraId="09B170CC" w14:textId="3F0719CE" w:rsidR="002044E5" w:rsidRPr="007B3E20" w:rsidRDefault="00DD76A6" w:rsidP="003631E5">
      <w:pPr>
        <w:pStyle w:val="ListParagraph"/>
        <w:numPr>
          <w:ilvl w:val="1"/>
          <w:numId w:val="39"/>
        </w:numPr>
        <w:spacing w:before="240" w:after="200" w:line="276" w:lineRule="auto"/>
        <w:ind w:right="432"/>
      </w:pPr>
      <w:r>
        <w:t>Disposal of r</w:t>
      </w:r>
      <w:r w:rsidR="002044E5" w:rsidRPr="007B3E20">
        <w:t>estricted/</w:t>
      </w:r>
      <w:r>
        <w:t>confidential</w:t>
      </w:r>
      <w:r w:rsidR="002044E5" w:rsidRPr="007B3E20">
        <w:t xml:space="preserve"> documents should be shredded</w:t>
      </w:r>
      <w:r>
        <w:t>.</w:t>
      </w:r>
    </w:p>
    <w:p w14:paraId="7740EB18" w14:textId="61408D7A" w:rsidR="002044E5" w:rsidRPr="007B3E20" w:rsidRDefault="002044E5" w:rsidP="003631E5">
      <w:pPr>
        <w:pStyle w:val="ListParagraph"/>
        <w:numPr>
          <w:ilvl w:val="1"/>
          <w:numId w:val="39"/>
        </w:numPr>
        <w:spacing w:before="240" w:after="200" w:line="276" w:lineRule="auto"/>
        <w:ind w:right="432"/>
      </w:pPr>
      <w:r>
        <w:t xml:space="preserve">Whiteboards containing </w:t>
      </w:r>
      <w:r w:rsidR="00DD76A6">
        <w:t>r</w:t>
      </w:r>
      <w:r>
        <w:t>estricted</w:t>
      </w:r>
      <w:r w:rsidR="00DD76A6">
        <w:t>/sensitive/confidential</w:t>
      </w:r>
      <w:r>
        <w:t xml:space="preserve"> information should be erased.</w:t>
      </w:r>
    </w:p>
    <w:p w14:paraId="501884FC" w14:textId="5A8FB988" w:rsidR="00EF4690" w:rsidRPr="00DD76A6" w:rsidRDefault="00EF4690" w:rsidP="00DD76A6">
      <w:pPr>
        <w:pStyle w:val="Heading2"/>
      </w:pPr>
      <w:bookmarkStart w:id="6" w:name="_Toc4931162"/>
      <w:r w:rsidRPr="00EA435C">
        <w:t>Data Breach Response Policy</w:t>
      </w:r>
      <w:bookmarkEnd w:id="6"/>
    </w:p>
    <w:p w14:paraId="57B2A83D" w14:textId="15A7AE80" w:rsidR="00EF4690" w:rsidRPr="00EA435C" w:rsidRDefault="00AF376B" w:rsidP="00EF4690">
      <w:pPr>
        <w:pStyle w:val="Heading3"/>
      </w:pPr>
      <w:r>
        <w:t>Overview</w:t>
      </w:r>
    </w:p>
    <w:p w14:paraId="1D222CCF" w14:textId="3A578A52" w:rsidR="00EF4690" w:rsidRPr="00EA435C" w:rsidRDefault="00C0334F" w:rsidP="00EF4690">
      <w:r>
        <w:t>Sales Optimizer</w:t>
      </w:r>
      <w:r w:rsidR="00EF4690" w:rsidRPr="00EA435C">
        <w:t xml:space="preserve"> Information Security's intentions for publishing a Data Breach Response Policy are to focus attention on data security and data security breaches and how </w:t>
      </w:r>
      <w:r>
        <w:t>Sales Optimizer</w:t>
      </w:r>
      <w:r w:rsidR="00EF4690" w:rsidRPr="00EA435C">
        <w:t xml:space="preserve">’s established culture of openness, trust and integrity should respond to such activity. </w:t>
      </w:r>
      <w:r w:rsidR="00EF4690" w:rsidRPr="00EA435C">
        <w:tab/>
      </w:r>
    </w:p>
    <w:p w14:paraId="6929FA2B" w14:textId="08D678B9" w:rsidR="00EF4690" w:rsidRPr="00EA435C" w:rsidRDefault="00DD76A6" w:rsidP="00EF4690">
      <w:pPr>
        <w:pStyle w:val="Heading3"/>
      </w:pPr>
      <w:r>
        <w:t>Policy</w:t>
      </w:r>
    </w:p>
    <w:p w14:paraId="4E9F16B6" w14:textId="2398AC23" w:rsidR="00EF4690" w:rsidRPr="00DD76A6" w:rsidRDefault="00DD76A6" w:rsidP="00EF4690">
      <w:r>
        <w:lastRenderedPageBreak/>
        <w:t>A</w:t>
      </w:r>
      <w:r w:rsidR="00EF4690" w:rsidRPr="00EA435C">
        <w:t xml:space="preserve">ny individual who suspects that a theft, breach or exposure of </w:t>
      </w:r>
      <w:r w:rsidR="00C0334F">
        <w:t>Sales Optimizer</w:t>
      </w:r>
      <w:r w:rsidR="00EF4690" w:rsidRPr="00EA435C">
        <w:t xml:space="preserve"> Protected data or </w:t>
      </w:r>
      <w:r w:rsidR="00C0334F">
        <w:t>Sales Optimizer</w:t>
      </w:r>
      <w:r w:rsidR="00EF4690" w:rsidRPr="00EA435C">
        <w:t xml:space="preserve"> Sensitive data has occurred must immediately provide a description of what occurred via e-</w:t>
      </w:r>
      <w:r w:rsidR="00EF4690" w:rsidRPr="00DD76A6">
        <w:t xml:space="preserve">mail by calling </w:t>
      </w:r>
      <w:r w:rsidRPr="00DD76A6">
        <w:t>the CEO or COO</w:t>
      </w:r>
      <w:r w:rsidR="00EF4690" w:rsidRPr="00DD76A6">
        <w:t>.</w:t>
      </w:r>
      <w:r w:rsidR="00AF376B">
        <w:t xml:space="preserve"> Then </w:t>
      </w:r>
      <w:r w:rsidR="00EF4690" w:rsidRPr="00EA435C">
        <w:t xml:space="preserve">the </w:t>
      </w:r>
      <w:r w:rsidR="00AF376B">
        <w:t>following will occur:</w:t>
      </w:r>
    </w:p>
    <w:p w14:paraId="03C785BA" w14:textId="6F3565E6" w:rsidR="00EF4690" w:rsidRPr="00EA435C" w:rsidRDefault="00EF4690" w:rsidP="003631E5">
      <w:pPr>
        <w:pStyle w:val="ListParagraph"/>
        <w:numPr>
          <w:ilvl w:val="0"/>
          <w:numId w:val="40"/>
        </w:numPr>
        <w:spacing w:before="120"/>
      </w:pPr>
      <w:r w:rsidRPr="00EA435C">
        <w:t xml:space="preserve">As soon as a theft, data breach or exposure containing </w:t>
      </w:r>
      <w:r w:rsidR="00C0334F">
        <w:t>Sales Optimizer</w:t>
      </w:r>
      <w:r w:rsidRPr="00EA435C">
        <w:t xml:space="preserve"> Protected data or </w:t>
      </w:r>
      <w:r w:rsidR="00C0334F">
        <w:t>Sales Optimizer</w:t>
      </w:r>
      <w:r w:rsidRPr="00EA435C">
        <w:t xml:space="preserve"> Sensitive data is identified, the process of removing access to that resource will begin.</w:t>
      </w:r>
    </w:p>
    <w:p w14:paraId="10A2274B" w14:textId="116608E1" w:rsidR="00EF4690" w:rsidRPr="00EA435C" w:rsidRDefault="00EF4690" w:rsidP="003631E5">
      <w:pPr>
        <w:pStyle w:val="ListParagraph"/>
        <w:numPr>
          <w:ilvl w:val="0"/>
          <w:numId w:val="40"/>
        </w:numPr>
      </w:pPr>
      <w:r w:rsidRPr="00EA435C">
        <w:t>Confirm theft, breach or exposure of data</w:t>
      </w:r>
    </w:p>
    <w:p w14:paraId="459A5399" w14:textId="77777777" w:rsidR="0063210C" w:rsidRDefault="00DD76A6" w:rsidP="003631E5">
      <w:pPr>
        <w:pStyle w:val="ListParagraph"/>
        <w:numPr>
          <w:ilvl w:val="0"/>
          <w:numId w:val="40"/>
        </w:numPr>
      </w:pPr>
      <w:r>
        <w:t xml:space="preserve">Determine the root cause: Analyze </w:t>
      </w:r>
      <w:r w:rsidRPr="00EA435C">
        <w:t>how the breach or exposure occurred; the types of data involved; the number of internal/external individuals and/or organizations impacted</w:t>
      </w:r>
      <w:r>
        <w:t>.</w:t>
      </w:r>
      <w:r w:rsidR="00EF4690" w:rsidRPr="00EA435C">
        <w:t xml:space="preserve"> </w:t>
      </w:r>
    </w:p>
    <w:p w14:paraId="0C8577B8" w14:textId="1DB1B5DB" w:rsidR="00EF4690" w:rsidRPr="00EA435C" w:rsidRDefault="00AF376B" w:rsidP="003631E5">
      <w:pPr>
        <w:pStyle w:val="ListParagraph"/>
        <w:numPr>
          <w:ilvl w:val="0"/>
          <w:numId w:val="40"/>
        </w:numPr>
      </w:pPr>
      <w:r>
        <w:t>M</w:t>
      </w:r>
      <w:r w:rsidR="00DD76A6">
        <w:t>anagement</w:t>
      </w:r>
      <w:r w:rsidR="00EF4690" w:rsidRPr="00EA435C">
        <w:t xml:space="preserve"> to decide how to communicate the breach to: a) internal employees, b) the public, and c) those directly affected.</w:t>
      </w:r>
    </w:p>
    <w:p w14:paraId="6E5B4D40" w14:textId="77777777" w:rsidR="004049A4" w:rsidRPr="00104D6B" w:rsidRDefault="004049A4" w:rsidP="004049A4">
      <w:pPr>
        <w:pStyle w:val="Heading2"/>
      </w:pPr>
      <w:bookmarkStart w:id="7" w:name="_Toc4931163"/>
      <w:r>
        <w:t>Email Policy</w:t>
      </w:r>
      <w:bookmarkEnd w:id="7"/>
    </w:p>
    <w:p w14:paraId="3B006F04" w14:textId="1AE1DA58" w:rsidR="004049A4" w:rsidRDefault="004049A4" w:rsidP="003C37DB">
      <w:pPr>
        <w:pStyle w:val="Heading3"/>
      </w:pPr>
      <w:r>
        <w:t>Overview</w:t>
      </w:r>
    </w:p>
    <w:p w14:paraId="1AAFD1E9" w14:textId="108A1A52" w:rsidR="004049A4" w:rsidRPr="00F41123" w:rsidRDefault="004049A4" w:rsidP="004049A4">
      <w:r w:rsidRPr="00F41123">
        <w:t xml:space="preserve">The purpose of this email policy </w:t>
      </w:r>
      <w:r>
        <w:t xml:space="preserve">is to ensure the proper use of </w:t>
      </w:r>
      <w:r w:rsidR="005445B4">
        <w:t>Sales Optimizer</w:t>
      </w:r>
      <w:r>
        <w:t xml:space="preserve"> </w:t>
      </w:r>
      <w:r w:rsidRPr="00F41123">
        <w:t>email syste</w:t>
      </w:r>
      <w:r>
        <w:t xml:space="preserve">m and make users aware of what </w:t>
      </w:r>
      <w:r w:rsidR="005445B4">
        <w:t>Sales Optimizer</w:t>
      </w:r>
      <w:r>
        <w:t xml:space="preserve"> </w:t>
      </w:r>
      <w:r w:rsidRPr="00F41123">
        <w:t xml:space="preserve">deems as acceptable and unacceptable use of its email system. </w:t>
      </w:r>
    </w:p>
    <w:p w14:paraId="1CDFC520" w14:textId="77777777" w:rsidR="004049A4" w:rsidRDefault="004049A4" w:rsidP="004049A4">
      <w:pPr>
        <w:pStyle w:val="Heading3"/>
      </w:pPr>
      <w:r>
        <w:t>Policy</w:t>
      </w:r>
    </w:p>
    <w:p w14:paraId="4F9A1EF0" w14:textId="6F9A1188" w:rsidR="004049A4" w:rsidRPr="004049A4" w:rsidRDefault="003C37DB" w:rsidP="003631E5">
      <w:pPr>
        <w:pStyle w:val="ListParagraph"/>
        <w:numPr>
          <w:ilvl w:val="0"/>
          <w:numId w:val="17"/>
        </w:numPr>
        <w:rPr>
          <w:b/>
        </w:rPr>
      </w:pPr>
      <w:r>
        <w:t>U</w:t>
      </w:r>
      <w:r w:rsidR="004049A4" w:rsidRPr="009B3021">
        <w:t xml:space="preserve">se of email must be consistent with </w:t>
      </w:r>
      <w:r w:rsidR="005445B4">
        <w:t>Sales Optimizer</w:t>
      </w:r>
      <w:r w:rsidR="004049A4" w:rsidRPr="009B3021">
        <w:t xml:space="preserve"> policies and procedures of ethical conduct, safety, compliance with applicable laws and proper business practices. </w:t>
      </w:r>
    </w:p>
    <w:p w14:paraId="66A1AD82" w14:textId="0AB31FE7" w:rsidR="004049A4" w:rsidRPr="004049A4" w:rsidRDefault="005445B4" w:rsidP="003631E5">
      <w:pPr>
        <w:pStyle w:val="ListParagraph"/>
        <w:numPr>
          <w:ilvl w:val="0"/>
          <w:numId w:val="17"/>
        </w:numPr>
        <w:rPr>
          <w:b/>
        </w:rPr>
      </w:pPr>
      <w:r>
        <w:t>Sales Optimizer</w:t>
      </w:r>
      <w:r w:rsidR="004049A4" w:rsidRPr="009B3021">
        <w:t xml:space="preserve"> email account should be used primarily for </w:t>
      </w:r>
      <w:r>
        <w:t>Sales Optimizer</w:t>
      </w:r>
      <w:r w:rsidR="004049A4" w:rsidRPr="009B3021">
        <w:t xml:space="preserve"> business-related purposes; personal communication is permitted on a limited basis, but non-</w:t>
      </w:r>
      <w:r>
        <w:t>Sales Optimizer</w:t>
      </w:r>
      <w:r w:rsidR="004049A4" w:rsidRPr="009B3021">
        <w:t xml:space="preserve">   related commercial uses are prohibited.</w:t>
      </w:r>
    </w:p>
    <w:p w14:paraId="4B37E441" w14:textId="0C9482F4" w:rsidR="004049A4" w:rsidRDefault="004049A4" w:rsidP="003631E5">
      <w:pPr>
        <w:pStyle w:val="ListParagraph"/>
        <w:numPr>
          <w:ilvl w:val="0"/>
          <w:numId w:val="17"/>
        </w:numPr>
      </w:pPr>
      <w:r w:rsidRPr="00493943">
        <w:t xml:space="preserve">Email should be retained only if it qualifies as a </w:t>
      </w:r>
      <w:r w:rsidR="005445B4">
        <w:t>Sales Optimizer</w:t>
      </w:r>
      <w:r>
        <w:t xml:space="preserve"> </w:t>
      </w:r>
      <w:r w:rsidRPr="00493943">
        <w:t>business record. Email is a</w:t>
      </w:r>
      <w:r>
        <w:t xml:space="preserve"> </w:t>
      </w:r>
      <w:r w:rsidR="005445B4">
        <w:t>Sales Optimizer</w:t>
      </w:r>
      <w:r>
        <w:t xml:space="preserve"> business record if there </w:t>
      </w:r>
      <w:r w:rsidRPr="00493943">
        <w:t>exis</w:t>
      </w:r>
      <w:r>
        <w:t>ts</w:t>
      </w:r>
      <w:r w:rsidRPr="00493943">
        <w:t xml:space="preserve"> a legitimate and ongoing business reason to preserve the information contained in the email.</w:t>
      </w:r>
    </w:p>
    <w:p w14:paraId="3A3C7CFC" w14:textId="73B560E0" w:rsidR="004049A4" w:rsidRPr="009B3021" w:rsidRDefault="004049A4" w:rsidP="003631E5">
      <w:pPr>
        <w:pStyle w:val="ListParagraph"/>
        <w:numPr>
          <w:ilvl w:val="0"/>
          <w:numId w:val="17"/>
        </w:numPr>
      </w:pPr>
      <w:r w:rsidRPr="00493943">
        <w:t>Emai</w:t>
      </w:r>
      <w:r>
        <w:t xml:space="preserve">l that is identified as a </w:t>
      </w:r>
      <w:r w:rsidR="005445B4">
        <w:t>Sales Optimizer</w:t>
      </w:r>
      <w:r>
        <w:t xml:space="preserve"> </w:t>
      </w:r>
      <w:r w:rsidRPr="00493943">
        <w:t>business recor</w:t>
      </w:r>
      <w:r>
        <w:t xml:space="preserve">d shall be retained according to </w:t>
      </w:r>
      <w:r w:rsidR="005075DE">
        <w:t>the Internal Revenue Service record retention guidelines (</w:t>
      </w:r>
      <w:hyperlink r:id="rId11" w:history="1">
        <w:r w:rsidR="005075DE" w:rsidRPr="005075DE">
          <w:rPr>
            <w:rStyle w:val="Hyperlink"/>
          </w:rPr>
          <w:t>IRS Record Retention Guidelines from BBB</w:t>
        </w:r>
      </w:hyperlink>
      <w:r w:rsidR="005075DE">
        <w:t>).</w:t>
      </w:r>
    </w:p>
    <w:p w14:paraId="6682595D" w14:textId="45C0F80F" w:rsidR="004049A4" w:rsidRPr="004049A4" w:rsidRDefault="004049A4" w:rsidP="003631E5">
      <w:pPr>
        <w:pStyle w:val="ListParagraph"/>
        <w:numPr>
          <w:ilvl w:val="0"/>
          <w:numId w:val="17"/>
        </w:numPr>
        <w:rPr>
          <w:b/>
        </w:rPr>
      </w:pPr>
      <w:r>
        <w:t xml:space="preserve">Users are prohibited from automatically forwarding </w:t>
      </w:r>
      <w:r w:rsidR="005445B4">
        <w:t>Sales Optimizer</w:t>
      </w:r>
      <w:r>
        <w:t xml:space="preserve"> email to a third</w:t>
      </w:r>
      <w:r w:rsidR="003C37DB">
        <w:t>-</w:t>
      </w:r>
      <w:r>
        <w:t>party email system</w:t>
      </w:r>
      <w:r w:rsidR="003C37DB">
        <w:t xml:space="preserve">. </w:t>
      </w:r>
    </w:p>
    <w:p w14:paraId="31AB4450" w14:textId="16F933D7" w:rsidR="004049A4" w:rsidRPr="004049A4" w:rsidRDefault="004049A4" w:rsidP="003631E5">
      <w:pPr>
        <w:pStyle w:val="ListParagraph"/>
        <w:numPr>
          <w:ilvl w:val="0"/>
          <w:numId w:val="17"/>
        </w:numPr>
        <w:rPr>
          <w:b/>
        </w:rPr>
      </w:pPr>
      <w:r w:rsidRPr="009B3021">
        <w:t xml:space="preserve">Users are prohibited from using third-party email systems and storage servers such as Google, Yahoo, etc. to conduct </w:t>
      </w:r>
      <w:r w:rsidR="005445B4">
        <w:t>Sales Optimizer</w:t>
      </w:r>
      <w:r w:rsidRPr="009B3021">
        <w:t xml:space="preserve"> business, to create or memorialize any binding transactions, or to store or retain email on behalf of </w:t>
      </w:r>
      <w:r w:rsidR="005445B4">
        <w:t>Sales Optimizer</w:t>
      </w:r>
      <w:r w:rsidRPr="009B3021">
        <w:t xml:space="preserve">.  Such communications and transactions should be conducted through proper channels using </w:t>
      </w:r>
      <w:r w:rsidR="005445B4">
        <w:t>Sales Optimizer</w:t>
      </w:r>
      <w:r w:rsidRPr="009B3021">
        <w:t>-approved documentation. </w:t>
      </w:r>
    </w:p>
    <w:p w14:paraId="5085C780" w14:textId="73C59251" w:rsidR="004049A4" w:rsidRPr="004049A4" w:rsidRDefault="005445B4" w:rsidP="003631E5">
      <w:pPr>
        <w:pStyle w:val="ListParagraph"/>
        <w:numPr>
          <w:ilvl w:val="0"/>
          <w:numId w:val="17"/>
        </w:numPr>
        <w:rPr>
          <w:b/>
        </w:rPr>
      </w:pPr>
      <w:r>
        <w:rPr>
          <w:rFonts w:eastAsia="MS Mincho"/>
        </w:rPr>
        <w:t>Sales Optimizer</w:t>
      </w:r>
      <w:r w:rsidR="004049A4" w:rsidRPr="004049A4">
        <w:rPr>
          <w:rFonts w:eastAsia="MS Mincho"/>
        </w:rPr>
        <w:t xml:space="preserve"> employees sh</w:t>
      </w:r>
      <w:r w:rsidR="0063210C">
        <w:rPr>
          <w:rFonts w:eastAsia="MS Mincho"/>
        </w:rPr>
        <w:t>ould</w:t>
      </w:r>
      <w:r w:rsidR="004049A4" w:rsidRPr="004049A4">
        <w:rPr>
          <w:rFonts w:eastAsia="MS Mincho"/>
        </w:rPr>
        <w:t xml:space="preserve"> have no expectation of privacy in anything they store, send or receive on the company’s email system. </w:t>
      </w:r>
    </w:p>
    <w:p w14:paraId="1757D649" w14:textId="12D1C0CD" w:rsidR="004049A4" w:rsidRPr="003C37DB" w:rsidRDefault="005445B4" w:rsidP="003631E5">
      <w:pPr>
        <w:pStyle w:val="ListParagraph"/>
        <w:numPr>
          <w:ilvl w:val="0"/>
          <w:numId w:val="17"/>
        </w:numPr>
        <w:rPr>
          <w:rFonts w:eastAsia="MS Mincho"/>
          <w:b/>
        </w:rPr>
      </w:pPr>
      <w:r>
        <w:rPr>
          <w:rFonts w:eastAsia="MS Mincho"/>
        </w:rPr>
        <w:t>Sales Optimizer</w:t>
      </w:r>
      <w:r w:rsidR="004049A4" w:rsidRPr="004049A4">
        <w:rPr>
          <w:rFonts w:eastAsia="MS Mincho"/>
        </w:rPr>
        <w:t xml:space="preserve"> may monitor messages without prior notice. </w:t>
      </w:r>
      <w:r>
        <w:rPr>
          <w:rFonts w:eastAsia="MS Mincho"/>
        </w:rPr>
        <w:t>Sales Optimizer</w:t>
      </w:r>
      <w:r w:rsidR="004049A4" w:rsidRPr="004049A4">
        <w:rPr>
          <w:rFonts w:eastAsia="MS Mincho"/>
        </w:rPr>
        <w:t xml:space="preserve"> is not obliged to monitor email messages.</w:t>
      </w:r>
    </w:p>
    <w:p w14:paraId="2A29D7A9" w14:textId="0417A338" w:rsidR="00DD76A6" w:rsidRPr="00104D6B" w:rsidRDefault="00DD76A6" w:rsidP="00DD76A6">
      <w:pPr>
        <w:pStyle w:val="Heading2"/>
      </w:pPr>
      <w:bookmarkStart w:id="8" w:name="_Toc4931164"/>
      <w:r>
        <w:t>Encryption Policy</w:t>
      </w:r>
      <w:bookmarkEnd w:id="8"/>
      <w:r w:rsidR="0063210C">
        <w:t xml:space="preserve"> </w:t>
      </w:r>
    </w:p>
    <w:p w14:paraId="22432BEA" w14:textId="77777777" w:rsidR="00DD76A6" w:rsidRDefault="00DD76A6" w:rsidP="00DD76A6">
      <w:pPr>
        <w:pStyle w:val="Heading3"/>
      </w:pPr>
      <w:r>
        <w:lastRenderedPageBreak/>
        <w:t>Overview</w:t>
      </w:r>
    </w:p>
    <w:p w14:paraId="4C490675" w14:textId="3F6CBA7F" w:rsidR="003C37DB" w:rsidRPr="003C37DB" w:rsidRDefault="003C37DB" w:rsidP="003C37DB">
      <w:pPr>
        <w:rPr>
          <w:rFonts w:ascii="Times New Roman" w:hAnsi="Times New Roman"/>
        </w:rPr>
      </w:pPr>
      <w:r w:rsidRPr="003C37DB">
        <w:t>The purpose of this policy is to define the acceptable use and management of encryption software and hardware</w:t>
      </w:r>
      <w:r>
        <w:t>.</w:t>
      </w:r>
      <w:r w:rsidRPr="003C37DB">
        <w:t xml:space="preserve"> </w:t>
      </w:r>
    </w:p>
    <w:p w14:paraId="25C83551" w14:textId="13DE2548" w:rsidR="00DD76A6" w:rsidRDefault="00DD76A6" w:rsidP="00DD76A6">
      <w:pPr>
        <w:pStyle w:val="Heading3"/>
      </w:pPr>
      <w:r>
        <w:t>Policy</w:t>
      </w:r>
    </w:p>
    <w:p w14:paraId="1F51133F" w14:textId="77777777" w:rsidR="00DD76A6" w:rsidRPr="003C37DB" w:rsidRDefault="00DD76A6" w:rsidP="0063210C">
      <w:pPr>
        <w:spacing w:before="120" w:after="120"/>
        <w:rPr>
          <w:rFonts w:ascii="Times New Roman" w:hAnsi="Times New Roman"/>
          <w:i/>
        </w:rPr>
      </w:pPr>
      <w:r w:rsidRPr="003C37DB">
        <w:rPr>
          <w:i/>
        </w:rPr>
        <w:t xml:space="preserve">Laptop, Mobile Computer &amp; Smart Devices </w:t>
      </w:r>
    </w:p>
    <w:p w14:paraId="045C188E" w14:textId="5A9479A2" w:rsidR="00DD76A6" w:rsidRPr="00DD76A6" w:rsidRDefault="003C37DB" w:rsidP="003631E5">
      <w:pPr>
        <w:pStyle w:val="ListParagraph"/>
        <w:numPr>
          <w:ilvl w:val="0"/>
          <w:numId w:val="31"/>
        </w:numPr>
        <w:spacing w:before="100" w:beforeAutospacing="1" w:after="100" w:afterAutospacing="1"/>
        <w:rPr>
          <w:rFonts w:ascii="Times New Roman" w:hAnsi="Times New Roman"/>
          <w:sz w:val="24"/>
        </w:rPr>
      </w:pPr>
      <w:r>
        <w:t>Sales Optimizer</w:t>
      </w:r>
      <w:r w:rsidR="00DD76A6" w:rsidRPr="00DD76A6">
        <w:t xml:space="preserve"> laptop computer devices </w:t>
      </w:r>
      <w:r w:rsidR="00AF376B">
        <w:t>should</w:t>
      </w:r>
      <w:r w:rsidR="00DD76A6" w:rsidRPr="00DD76A6">
        <w:t xml:space="preserve"> have </w:t>
      </w:r>
      <w:r>
        <w:t>Sales Optimizer</w:t>
      </w:r>
      <w:r w:rsidR="00DD76A6" w:rsidRPr="00DD76A6">
        <w:t xml:space="preserve"> approved encryption software installed. In addition to encryption software</w:t>
      </w:r>
      <w:r w:rsidR="00210A89">
        <w:t>,</w:t>
      </w:r>
      <w:r w:rsidR="00DD76A6" w:rsidRPr="00DD76A6">
        <w:t xml:space="preserve"> the laptop must be password protected and </w:t>
      </w:r>
      <w:r w:rsidR="00210A89">
        <w:t xml:space="preserve">strongly recommends having </w:t>
      </w:r>
      <w:r w:rsidR="00DD76A6" w:rsidRPr="00DD76A6">
        <w:t>up to date anti-virus software installed</w:t>
      </w:r>
      <w:r w:rsidR="00DD76A6" w:rsidRPr="00DD76A6">
        <w:rPr>
          <w:color w:val="FF0000"/>
        </w:rPr>
        <w:t xml:space="preserve">. </w:t>
      </w:r>
    </w:p>
    <w:p w14:paraId="5C26A9B2" w14:textId="7947AC4A" w:rsidR="00DD76A6" w:rsidRPr="00DD76A6" w:rsidRDefault="003C37DB" w:rsidP="003631E5">
      <w:pPr>
        <w:pStyle w:val="ListParagraph"/>
        <w:numPr>
          <w:ilvl w:val="0"/>
          <w:numId w:val="30"/>
        </w:numPr>
        <w:rPr>
          <w:rFonts w:ascii="Times New Roman" w:hAnsi="Times New Roman"/>
        </w:rPr>
      </w:pPr>
      <w:r>
        <w:t>Sales Optimizer</w:t>
      </w:r>
      <w:r w:rsidR="00DD76A6" w:rsidRPr="00DD76A6">
        <w:t xml:space="preserve"> mobile computer devices</w:t>
      </w:r>
      <w:r>
        <w:t>/</w:t>
      </w:r>
      <w:r w:rsidR="00DD76A6" w:rsidRPr="00DD76A6">
        <w:t xml:space="preserve">smart devices </w:t>
      </w:r>
      <w:r w:rsidR="00210A89">
        <w:t>should</w:t>
      </w:r>
      <w:r w:rsidR="00DD76A6" w:rsidRPr="00DD76A6">
        <w:t xml:space="preserve"> have device encryption enabled. </w:t>
      </w:r>
    </w:p>
    <w:p w14:paraId="5248EEA6" w14:textId="57CAA9DE" w:rsidR="00DD76A6" w:rsidRPr="00DD76A6" w:rsidRDefault="00DD76A6" w:rsidP="003631E5">
      <w:pPr>
        <w:pStyle w:val="ListParagraph"/>
        <w:numPr>
          <w:ilvl w:val="0"/>
          <w:numId w:val="30"/>
        </w:numPr>
        <w:rPr>
          <w:rFonts w:ascii="Times New Roman" w:hAnsi="Times New Roman"/>
        </w:rPr>
      </w:pPr>
      <w:r w:rsidRPr="00DD76A6">
        <w:t xml:space="preserve">The preferred method of encryption for laptop computers, mobile computer devices and smart devices is whole disk encryption. Mobile computer devices and smart devices which are not capable of whole disk encryption </w:t>
      </w:r>
      <w:r w:rsidR="000C6677">
        <w:t>should</w:t>
      </w:r>
      <w:r w:rsidRPr="00DD76A6">
        <w:t xml:space="preserve"> use file/folder level encryption to encrypt confidential and restricted information stored on the device. </w:t>
      </w:r>
    </w:p>
    <w:p w14:paraId="52F8401A" w14:textId="5C3345C9" w:rsidR="00DD76A6" w:rsidRPr="00DD76A6" w:rsidRDefault="00DD76A6" w:rsidP="003631E5">
      <w:pPr>
        <w:pStyle w:val="ListParagraph"/>
        <w:numPr>
          <w:ilvl w:val="0"/>
          <w:numId w:val="30"/>
        </w:numPr>
        <w:rPr>
          <w:rFonts w:ascii="Times New Roman" w:hAnsi="Times New Roman"/>
        </w:rPr>
      </w:pPr>
      <w:r w:rsidRPr="00DD76A6">
        <w:t>Laptop, mobile computer devices and smart devices must not be used for the long-term storage of confidential</w:t>
      </w:r>
      <w:r w:rsidR="003C37DB">
        <w:t>/</w:t>
      </w:r>
      <w:r w:rsidRPr="00DD76A6">
        <w:t xml:space="preserve">restricted information. </w:t>
      </w:r>
    </w:p>
    <w:p w14:paraId="18C01192" w14:textId="77777777" w:rsidR="00DD76A6" w:rsidRPr="00DD76A6" w:rsidRDefault="00DD76A6" w:rsidP="00AF376B">
      <w:pPr>
        <w:spacing w:before="120" w:after="120"/>
        <w:rPr>
          <w:rFonts w:ascii="Times New Roman" w:hAnsi="Times New Roman"/>
        </w:rPr>
      </w:pPr>
      <w:r w:rsidRPr="003C37DB">
        <w:rPr>
          <w:i/>
        </w:rPr>
        <w:t>Removable Storage</w:t>
      </w:r>
      <w:r w:rsidRPr="00DD76A6">
        <w:t xml:space="preserve"> </w:t>
      </w:r>
      <w:r w:rsidRPr="003C37DB">
        <w:rPr>
          <w:i/>
        </w:rPr>
        <w:t>Devices</w:t>
      </w:r>
      <w:r w:rsidRPr="00DD76A6">
        <w:t xml:space="preserve"> </w:t>
      </w:r>
    </w:p>
    <w:p w14:paraId="1B6EC5A3" w14:textId="654A0B2F" w:rsidR="00DD76A6" w:rsidRPr="00DD76A6" w:rsidRDefault="003C37DB" w:rsidP="003631E5">
      <w:pPr>
        <w:pStyle w:val="ListParagraph"/>
        <w:numPr>
          <w:ilvl w:val="0"/>
          <w:numId w:val="32"/>
        </w:numPr>
        <w:rPr>
          <w:rFonts w:ascii="Times New Roman" w:hAnsi="Times New Roman"/>
        </w:rPr>
      </w:pPr>
      <w:r>
        <w:t>C</w:t>
      </w:r>
      <w:r w:rsidR="00DD76A6" w:rsidRPr="00DD76A6">
        <w:t>onfidential</w:t>
      </w:r>
      <w:r>
        <w:t>/</w:t>
      </w:r>
      <w:r w:rsidR="00DD76A6" w:rsidRPr="00DD76A6">
        <w:t xml:space="preserve"> restricted information stored on removable storage devices must be encrypted. In addition to being encrypted, removable storage devices must be stored in a locked cabinet or drawer when not in use. </w:t>
      </w:r>
    </w:p>
    <w:p w14:paraId="03A0CF84" w14:textId="77777777" w:rsidR="00DD76A6" w:rsidRPr="00DD76A6" w:rsidRDefault="00DD76A6" w:rsidP="003631E5">
      <w:pPr>
        <w:pStyle w:val="ListParagraph"/>
        <w:numPr>
          <w:ilvl w:val="0"/>
          <w:numId w:val="32"/>
        </w:numPr>
        <w:rPr>
          <w:rFonts w:ascii="Times New Roman" w:hAnsi="Times New Roman"/>
        </w:rPr>
      </w:pPr>
      <w:r w:rsidRPr="00DD76A6">
        <w:t xml:space="preserve">Removable storage devices except those used for backup purposes must not be used for the long-term storage of confidential and restricted information. </w:t>
      </w:r>
    </w:p>
    <w:p w14:paraId="4B45B180" w14:textId="5E1BE697" w:rsidR="00DD76A6" w:rsidRPr="00DD76A6" w:rsidRDefault="00DD76A6" w:rsidP="003631E5">
      <w:pPr>
        <w:pStyle w:val="ListParagraph"/>
        <w:numPr>
          <w:ilvl w:val="0"/>
          <w:numId w:val="32"/>
        </w:numPr>
        <w:rPr>
          <w:rFonts w:ascii="Times New Roman" w:hAnsi="Times New Roman"/>
        </w:rPr>
      </w:pPr>
      <w:r w:rsidRPr="00DD76A6">
        <w:t xml:space="preserve">The preferred method of encryption for removable storage devices is whole disk/device encryption. Where whole disk encryption is not possible, then file/folder level encryption must be used to encrypt confidential and restricted information stored on the removal storage device. </w:t>
      </w:r>
    </w:p>
    <w:p w14:paraId="4BB75E54" w14:textId="77777777" w:rsidR="00DD76A6" w:rsidRPr="00AF376B" w:rsidRDefault="00DD76A6" w:rsidP="00AF376B">
      <w:pPr>
        <w:spacing w:before="120" w:after="120"/>
        <w:rPr>
          <w:rFonts w:ascii="Times New Roman" w:hAnsi="Times New Roman"/>
          <w:i/>
        </w:rPr>
      </w:pPr>
      <w:r w:rsidRPr="00AF376B">
        <w:rPr>
          <w:i/>
        </w:rPr>
        <w:t xml:space="preserve">USB Memory Sticks </w:t>
      </w:r>
    </w:p>
    <w:p w14:paraId="54AAACC2" w14:textId="286454D6" w:rsidR="00DD76A6" w:rsidRPr="003C37DB" w:rsidRDefault="00DD76A6" w:rsidP="003631E5">
      <w:pPr>
        <w:pStyle w:val="ListParagraph"/>
        <w:numPr>
          <w:ilvl w:val="0"/>
          <w:numId w:val="33"/>
        </w:numPr>
        <w:rPr>
          <w:rFonts w:cstheme="minorHAnsi"/>
        </w:rPr>
      </w:pPr>
      <w:r w:rsidRPr="00DD76A6">
        <w:t xml:space="preserve">Confidential </w:t>
      </w:r>
      <w:r w:rsidRPr="003C37DB">
        <w:rPr>
          <w:rFonts w:cstheme="minorHAnsi"/>
        </w:rPr>
        <w:t xml:space="preserve">and restricted information may only be stored on </w:t>
      </w:r>
      <w:r w:rsidR="003C37DB" w:rsidRPr="003C37DB">
        <w:rPr>
          <w:rFonts w:cstheme="minorHAnsi"/>
          <w:bCs/>
        </w:rPr>
        <w:t>Sales Optimizer</w:t>
      </w:r>
      <w:r w:rsidRPr="003C37DB">
        <w:rPr>
          <w:rFonts w:cstheme="minorHAnsi"/>
          <w:bCs/>
        </w:rPr>
        <w:t xml:space="preserve"> approved encrypted USB memory sticks</w:t>
      </w:r>
      <w:r w:rsidR="003C37DB">
        <w:rPr>
          <w:rFonts w:cstheme="minorHAnsi"/>
        </w:rPr>
        <w:t>.</w:t>
      </w:r>
    </w:p>
    <w:p w14:paraId="32B26C10" w14:textId="71298AB6" w:rsidR="00DD76A6" w:rsidRPr="003C37DB" w:rsidRDefault="003C37DB" w:rsidP="003631E5">
      <w:pPr>
        <w:pStyle w:val="ListParagraph"/>
        <w:numPr>
          <w:ilvl w:val="0"/>
          <w:numId w:val="33"/>
        </w:numPr>
        <w:rPr>
          <w:rFonts w:cstheme="minorHAnsi"/>
        </w:rPr>
      </w:pPr>
      <w:r w:rsidRPr="003C37DB">
        <w:rPr>
          <w:rFonts w:cstheme="minorHAnsi"/>
        </w:rPr>
        <w:t>Sales Optimizer</w:t>
      </w:r>
      <w:r w:rsidR="00DD76A6" w:rsidRPr="003C37DB">
        <w:rPr>
          <w:rFonts w:cstheme="minorHAnsi"/>
        </w:rPr>
        <w:t xml:space="preserve"> approved USB memory sticks must only be used on an </w:t>
      </w:r>
      <w:r w:rsidR="00DD76A6" w:rsidRPr="003C37DB">
        <w:rPr>
          <w:rFonts w:cstheme="minorHAnsi"/>
          <w:bCs/>
        </w:rPr>
        <w:t xml:space="preserve">exceptional </w:t>
      </w:r>
      <w:r w:rsidR="00DD76A6" w:rsidRPr="003C37DB">
        <w:rPr>
          <w:rFonts w:cstheme="minorHAnsi"/>
        </w:rPr>
        <w:t xml:space="preserve">basis where it is essential to store or temporarily transfer confidential or restricted information. They must </w:t>
      </w:r>
      <w:r w:rsidR="00DD76A6" w:rsidRPr="003C37DB">
        <w:rPr>
          <w:rFonts w:cstheme="minorHAnsi"/>
          <w:bCs/>
        </w:rPr>
        <w:t xml:space="preserve">not be used for the </w:t>
      </w:r>
      <w:r w:rsidR="000C6677" w:rsidRPr="003C37DB">
        <w:rPr>
          <w:rFonts w:cstheme="minorHAnsi"/>
          <w:bCs/>
        </w:rPr>
        <w:t>long-term</w:t>
      </w:r>
      <w:r w:rsidR="00DD76A6" w:rsidRPr="003C37DB">
        <w:rPr>
          <w:rFonts w:cstheme="minorHAnsi"/>
          <w:bCs/>
        </w:rPr>
        <w:t xml:space="preserve"> storage of confidential or restricted information, </w:t>
      </w:r>
      <w:r w:rsidR="00DD76A6" w:rsidRPr="003C37DB">
        <w:rPr>
          <w:rFonts w:cstheme="minorHAnsi"/>
        </w:rPr>
        <w:t xml:space="preserve">which must where possible be stored on a secure </w:t>
      </w:r>
      <w:r w:rsidRPr="003C37DB">
        <w:rPr>
          <w:rFonts w:cstheme="minorHAnsi"/>
        </w:rPr>
        <w:t>Sales Optimizer</w:t>
      </w:r>
      <w:r w:rsidR="00DD76A6" w:rsidRPr="003C37DB">
        <w:rPr>
          <w:rFonts w:cstheme="minorHAnsi"/>
        </w:rPr>
        <w:t xml:space="preserve"> network server.</w:t>
      </w:r>
    </w:p>
    <w:p w14:paraId="01E876A3" w14:textId="26D23769" w:rsidR="00DD76A6" w:rsidRPr="003C37DB" w:rsidRDefault="00DD76A6" w:rsidP="003631E5">
      <w:pPr>
        <w:pStyle w:val="ListParagraph"/>
        <w:numPr>
          <w:ilvl w:val="0"/>
          <w:numId w:val="33"/>
        </w:numPr>
        <w:rPr>
          <w:rFonts w:cstheme="minorHAnsi"/>
        </w:rPr>
      </w:pPr>
      <w:r w:rsidRPr="003C37DB">
        <w:rPr>
          <w:rFonts w:cstheme="minorHAnsi"/>
        </w:rPr>
        <w:t xml:space="preserve">Confidential and restricted information stored on the </w:t>
      </w:r>
      <w:r w:rsidR="003C37DB" w:rsidRPr="003C37DB">
        <w:rPr>
          <w:rFonts w:cstheme="minorHAnsi"/>
        </w:rPr>
        <w:t>Sales Optimizer</w:t>
      </w:r>
      <w:r w:rsidRPr="003C37DB">
        <w:rPr>
          <w:rFonts w:cstheme="minorHAnsi"/>
        </w:rPr>
        <w:t xml:space="preserve"> approved USB memory stick must not be </w:t>
      </w:r>
      <w:r w:rsidRPr="003C37DB">
        <w:rPr>
          <w:rFonts w:cstheme="minorHAnsi"/>
          <w:bCs/>
        </w:rPr>
        <w:t xml:space="preserve">transferred </w:t>
      </w:r>
      <w:r w:rsidRPr="003C37DB">
        <w:rPr>
          <w:rFonts w:cstheme="minorHAnsi"/>
        </w:rPr>
        <w:t xml:space="preserve">to any internal (except a secure </w:t>
      </w:r>
      <w:r w:rsidR="003C37DB" w:rsidRPr="003C37DB">
        <w:rPr>
          <w:rFonts w:cstheme="minorHAnsi"/>
        </w:rPr>
        <w:t>Sales Optimizer</w:t>
      </w:r>
      <w:r w:rsidRPr="003C37DB">
        <w:rPr>
          <w:rFonts w:cstheme="minorHAnsi"/>
        </w:rPr>
        <w:t xml:space="preserve"> network server) or external system in an </w:t>
      </w:r>
      <w:r w:rsidRPr="003C37DB">
        <w:rPr>
          <w:rFonts w:cstheme="minorHAnsi"/>
          <w:bCs/>
        </w:rPr>
        <w:t>unencrypted form</w:t>
      </w:r>
      <w:r w:rsidRPr="003C37DB">
        <w:rPr>
          <w:rFonts w:cstheme="minorHAnsi"/>
        </w:rPr>
        <w:t xml:space="preserve">. </w:t>
      </w:r>
    </w:p>
    <w:p w14:paraId="4E1BF001" w14:textId="77777777" w:rsidR="00DD76A6" w:rsidRPr="003C37DB" w:rsidRDefault="00DD76A6" w:rsidP="003C37DB">
      <w:pPr>
        <w:spacing w:before="120" w:after="120"/>
        <w:rPr>
          <w:rFonts w:ascii="Times New Roman" w:hAnsi="Times New Roman"/>
          <w:i/>
        </w:rPr>
      </w:pPr>
      <w:r w:rsidRPr="003C37DB">
        <w:rPr>
          <w:i/>
        </w:rPr>
        <w:t xml:space="preserve">Transmission Security </w:t>
      </w:r>
    </w:p>
    <w:p w14:paraId="20D33753" w14:textId="4516FB1E" w:rsidR="00DD76A6" w:rsidRPr="00DD76A6" w:rsidRDefault="003C37DB" w:rsidP="003631E5">
      <w:pPr>
        <w:pStyle w:val="ListParagraph"/>
        <w:numPr>
          <w:ilvl w:val="0"/>
          <w:numId w:val="34"/>
        </w:numPr>
        <w:rPr>
          <w:rFonts w:ascii="Times New Roman" w:hAnsi="Times New Roman"/>
        </w:rPr>
      </w:pPr>
      <w:r>
        <w:t>C</w:t>
      </w:r>
      <w:r w:rsidR="00DD76A6" w:rsidRPr="00DD76A6">
        <w:t>onfidential</w:t>
      </w:r>
      <w:r>
        <w:t>/</w:t>
      </w:r>
      <w:r w:rsidR="00DD76A6" w:rsidRPr="00DD76A6">
        <w:t xml:space="preserve">restricted information transmitted through email to an email address outside of the </w:t>
      </w:r>
      <w:r>
        <w:t>Sales Optimizer</w:t>
      </w:r>
      <w:r w:rsidR="00DD76A6" w:rsidRPr="00DD76A6">
        <w:t xml:space="preserve"> domain (i.e. one that </w:t>
      </w:r>
      <w:r w:rsidR="00DD76A6" w:rsidRPr="003C37DB">
        <w:rPr>
          <w:rFonts w:cstheme="minorHAnsi"/>
        </w:rPr>
        <w:t xml:space="preserve">does </w:t>
      </w:r>
      <w:r w:rsidR="00DD76A6" w:rsidRPr="003C37DB">
        <w:rPr>
          <w:rFonts w:cstheme="minorHAnsi"/>
          <w:bCs/>
        </w:rPr>
        <w:t xml:space="preserve">not </w:t>
      </w:r>
      <w:r w:rsidR="00DD76A6" w:rsidRPr="003C37DB">
        <w:rPr>
          <w:rFonts w:cstheme="minorHAnsi"/>
        </w:rPr>
        <w:t>end in</w:t>
      </w:r>
      <w:r w:rsidR="00DD76A6" w:rsidRPr="00DD76A6">
        <w:t xml:space="preserve"> “@</w:t>
      </w:r>
      <w:r>
        <w:t>Sales Optimizer</w:t>
      </w:r>
      <w:r w:rsidR="00DD76A6" w:rsidRPr="00DD76A6">
        <w:t>.</w:t>
      </w:r>
      <w:r>
        <w:t>com</w:t>
      </w:r>
      <w:r w:rsidR="00DD76A6" w:rsidRPr="00DD76A6">
        <w:t xml:space="preserve">”) must be </w:t>
      </w:r>
      <w:r w:rsidR="00DD76A6" w:rsidRPr="00DD76A6">
        <w:lastRenderedPageBreak/>
        <w:t xml:space="preserve">encrypted. The transfer of such information outside of the </w:t>
      </w:r>
      <w:r>
        <w:t>Sales Optimizer</w:t>
      </w:r>
      <w:r w:rsidR="00DD76A6" w:rsidRPr="00DD76A6">
        <w:t xml:space="preserve"> domain must be authori</w:t>
      </w:r>
      <w:r>
        <w:t>z</w:t>
      </w:r>
      <w:r w:rsidR="00DD76A6" w:rsidRPr="00DD76A6">
        <w:t xml:space="preserve">ed by </w:t>
      </w:r>
      <w:r>
        <w:t>the COO</w:t>
      </w:r>
      <w:r w:rsidR="00DD76A6" w:rsidRPr="00DD76A6">
        <w:t xml:space="preserve">. </w:t>
      </w:r>
    </w:p>
    <w:p w14:paraId="61FE3747" w14:textId="2E9094BE" w:rsidR="00DD76A6" w:rsidRPr="00DD76A6" w:rsidRDefault="00DD76A6" w:rsidP="003631E5">
      <w:pPr>
        <w:pStyle w:val="ListParagraph"/>
        <w:numPr>
          <w:ilvl w:val="0"/>
          <w:numId w:val="34"/>
        </w:numPr>
        <w:rPr>
          <w:rFonts w:ascii="Times New Roman" w:hAnsi="Times New Roman"/>
        </w:rPr>
      </w:pPr>
      <w:r w:rsidRPr="00DD76A6">
        <w:t>Where confidential and restricted information is transmitted through a public network (for example the internet) to an external third party the information must be encrypted first or sent via secure channels (for example: Secure FTP, TLS, VPN etc</w:t>
      </w:r>
      <w:r w:rsidR="003C37DB">
        <w:t>.</w:t>
      </w:r>
      <w:r w:rsidRPr="00DD76A6">
        <w:t>). The transfer must be authori</w:t>
      </w:r>
      <w:r w:rsidR="003C37DB">
        <w:t>z</w:t>
      </w:r>
      <w:r w:rsidRPr="00DD76A6">
        <w:t xml:space="preserve">ed </w:t>
      </w:r>
      <w:r w:rsidR="003C37DB">
        <w:t xml:space="preserve">the </w:t>
      </w:r>
      <w:r w:rsidR="000C6677">
        <w:t>COO</w:t>
      </w:r>
      <w:r w:rsidR="000C6677" w:rsidRPr="00DD76A6">
        <w:t>.</w:t>
      </w:r>
      <w:r w:rsidRPr="00DD76A6">
        <w:t xml:space="preserve"> </w:t>
      </w:r>
    </w:p>
    <w:p w14:paraId="365D08DD" w14:textId="6B00E606" w:rsidR="00DD76A6" w:rsidRDefault="003C37DB" w:rsidP="003631E5">
      <w:pPr>
        <w:pStyle w:val="ListParagraph"/>
        <w:numPr>
          <w:ilvl w:val="0"/>
          <w:numId w:val="34"/>
        </w:numPr>
      </w:pPr>
      <w:r>
        <w:t>C</w:t>
      </w:r>
      <w:r w:rsidR="00DD76A6" w:rsidRPr="00DD76A6">
        <w:t>onfidential</w:t>
      </w:r>
      <w:r>
        <w:t>/</w:t>
      </w:r>
      <w:r w:rsidR="00DD76A6" w:rsidRPr="00DD76A6">
        <w:t>restricted information transmitted around existing wireless networks must be encrypted using WEP (Wired Equivalent Privacy)</w:t>
      </w:r>
      <w:r>
        <w:t>,</w:t>
      </w:r>
      <w:r w:rsidRPr="003C37DB">
        <w:t xml:space="preserve"> </w:t>
      </w:r>
      <w:r w:rsidRPr="00DD76A6">
        <w:t xml:space="preserve">WPA (Wi-Fi Protected </w:t>
      </w:r>
      <w:r w:rsidR="000C6677" w:rsidRPr="00DD76A6">
        <w:t>Access) or</w:t>
      </w:r>
      <w:r w:rsidR="00DD76A6" w:rsidRPr="00DD76A6">
        <w:t xml:space="preserve"> better. </w:t>
      </w:r>
    </w:p>
    <w:p w14:paraId="71801AA0" w14:textId="1D016CA0" w:rsidR="00BB0313" w:rsidRDefault="00BB0313" w:rsidP="00BB0313">
      <w:pPr>
        <w:pStyle w:val="Heading2"/>
      </w:pPr>
      <w:bookmarkStart w:id="9" w:name="_Toc4931165"/>
      <w:r>
        <w:t xml:space="preserve">Network Security </w:t>
      </w:r>
      <w:r w:rsidRPr="00BB0313">
        <w:t>–</w:t>
      </w:r>
      <w:r>
        <w:t xml:space="preserve"> Third Party Network Provider</w:t>
      </w:r>
      <w:bookmarkEnd w:id="9"/>
    </w:p>
    <w:p w14:paraId="0B2B671C" w14:textId="3931EA23" w:rsidR="00BB0313" w:rsidRPr="003D6E10" w:rsidRDefault="00BB0313" w:rsidP="00BB0313">
      <w:pPr>
        <w:rPr>
          <w:rFonts w:cstheme="minorHAnsi"/>
          <w:bCs/>
          <w:szCs w:val="22"/>
        </w:rPr>
      </w:pPr>
      <w:r w:rsidRPr="0063210C">
        <w:rPr>
          <w:rFonts w:cstheme="minorHAnsi"/>
          <w:szCs w:val="22"/>
        </w:rPr>
        <w:t>Spectrum</w:t>
      </w:r>
      <w:r>
        <w:rPr>
          <w:rFonts w:cstheme="minorHAnsi"/>
          <w:szCs w:val="22"/>
        </w:rPr>
        <w:t xml:space="preserve"> (</w:t>
      </w:r>
      <w:r w:rsidRPr="0063210C">
        <w:rPr>
          <w:rFonts w:cstheme="minorHAnsi"/>
          <w:color w:val="0B3349"/>
          <w:szCs w:val="22"/>
          <w:shd w:val="clear" w:color="auto" w:fill="FFFFFF"/>
        </w:rPr>
        <w:t>Charter Communications, Inc.</w:t>
      </w:r>
      <w:r>
        <w:rPr>
          <w:rFonts w:cstheme="minorHAnsi"/>
          <w:color w:val="0B3349"/>
          <w:szCs w:val="22"/>
          <w:shd w:val="clear" w:color="auto" w:fill="FFFFFF"/>
        </w:rPr>
        <w:t xml:space="preserve">) </w:t>
      </w:r>
      <w:r w:rsidRPr="0063210C">
        <w:rPr>
          <w:rFonts w:cstheme="minorHAnsi"/>
          <w:color w:val="0B3349"/>
          <w:szCs w:val="22"/>
          <w:shd w:val="clear" w:color="auto" w:fill="FFFFFF"/>
        </w:rPr>
        <w:t xml:space="preserve"> </w:t>
      </w:r>
      <w:r>
        <w:rPr>
          <w:rFonts w:cstheme="minorHAnsi"/>
          <w:color w:val="0B3349"/>
          <w:szCs w:val="22"/>
          <w:shd w:val="clear" w:color="auto" w:fill="FFFFFF"/>
        </w:rPr>
        <w:t xml:space="preserve">provides Sales Optimizer’s internet services. For information on </w:t>
      </w:r>
      <w:r w:rsidRPr="0063210C">
        <w:rPr>
          <w:rFonts w:cstheme="minorHAnsi"/>
          <w:b/>
          <w:color w:val="0B3349"/>
          <w:szCs w:val="22"/>
          <w:shd w:val="clear" w:color="auto" w:fill="FFFFFF"/>
        </w:rPr>
        <w:t>t</w:t>
      </w:r>
      <w:r w:rsidRPr="0063210C">
        <w:rPr>
          <w:rStyle w:val="Strong"/>
          <w:b w:val="0"/>
        </w:rPr>
        <w:t xml:space="preserve">heir security </w:t>
      </w:r>
      <w:r w:rsidRPr="0063210C">
        <w:rPr>
          <w:rStyle w:val="Strong"/>
          <w:rFonts w:cstheme="minorHAnsi"/>
          <w:b w:val="0"/>
          <w:szCs w:val="22"/>
        </w:rPr>
        <w:t>policies</w:t>
      </w:r>
      <w:r w:rsidRPr="0063210C">
        <w:rPr>
          <w:rFonts w:cstheme="minorHAnsi"/>
          <w:szCs w:val="22"/>
        </w:rPr>
        <w:t xml:space="preserve"> please go to </w:t>
      </w:r>
      <w:hyperlink r:id="rId12" w:history="1">
        <w:r w:rsidRPr="0063210C">
          <w:rPr>
            <w:rStyle w:val="Hyperlink"/>
            <w:rFonts w:cstheme="minorHAnsi"/>
            <w:szCs w:val="22"/>
          </w:rPr>
          <w:t>https://brighthouse.com/policies/policies/network-management-policy.html</w:t>
        </w:r>
      </w:hyperlink>
      <w:r>
        <w:rPr>
          <w:rFonts w:cstheme="minorHAnsi"/>
          <w:szCs w:val="22"/>
        </w:rPr>
        <w:t>.</w:t>
      </w:r>
    </w:p>
    <w:p w14:paraId="1B1F651B" w14:textId="07632D13" w:rsidR="00BB0313" w:rsidRDefault="00BB0313" w:rsidP="00BB0313">
      <w:pPr>
        <w:pStyle w:val="Heading2"/>
      </w:pPr>
      <w:bookmarkStart w:id="10" w:name="_Toc4931166"/>
      <w:r>
        <w:t xml:space="preserve">Network Security </w:t>
      </w:r>
      <w:r w:rsidRPr="00BB0313">
        <w:t>–</w:t>
      </w:r>
      <w:r>
        <w:t xml:space="preserve"> Remote Access</w:t>
      </w:r>
      <w:bookmarkEnd w:id="10"/>
    </w:p>
    <w:p w14:paraId="1E767EAC" w14:textId="77777777" w:rsidR="00BB0313" w:rsidRPr="00140A49" w:rsidRDefault="00BB0313" w:rsidP="00BB0313">
      <w:pPr>
        <w:pStyle w:val="Heading3"/>
      </w:pPr>
      <w:r>
        <w:t>Overview</w:t>
      </w:r>
    </w:p>
    <w:p w14:paraId="42E6595C" w14:textId="77777777" w:rsidR="00BB0313" w:rsidRPr="0063210C" w:rsidRDefault="00BB0313" w:rsidP="00BB0313">
      <w:pPr>
        <w:rPr>
          <w:rFonts w:eastAsia="MS Mincho"/>
        </w:rPr>
      </w:pPr>
      <w:r w:rsidRPr="0063210C">
        <w:rPr>
          <w:rFonts w:eastAsia="MS Mincho" w:cstheme="minorHAnsi"/>
          <w:szCs w:val="22"/>
        </w:rPr>
        <w:t>The purpose of this policy is to define rules and requirements for connecting to Sales Optimizer's network from any host. This policy applies to anyone with a Sales Optimizer-owned or personally-owned computer or workstation used to connect to the Sales Optimizer network. This policy applies to remote access connections</w:t>
      </w:r>
      <w:r w:rsidRPr="00F322EB">
        <w:rPr>
          <w:rFonts w:eastAsia="MS Mincho" w:cstheme="minorHAnsi"/>
          <w:szCs w:val="22"/>
        </w:rPr>
        <w:t xml:space="preserve"> used to do work on behalf of </w:t>
      </w:r>
      <w:r>
        <w:rPr>
          <w:rFonts w:eastAsia="MS Mincho" w:cstheme="minorHAnsi"/>
          <w:szCs w:val="22"/>
        </w:rPr>
        <w:t>Sales Optimizer</w:t>
      </w:r>
      <w:r w:rsidRPr="00F322EB">
        <w:rPr>
          <w:rFonts w:eastAsia="MS Mincho" w:cstheme="minorHAnsi"/>
          <w:szCs w:val="22"/>
        </w:rPr>
        <w:t xml:space="preserve">, including reading or sending email and viewing intranet web resources.  This policy covers any and all technical implementations of remote access used to connect to </w:t>
      </w:r>
      <w:r>
        <w:rPr>
          <w:rFonts w:eastAsia="MS Mincho" w:cstheme="minorHAnsi"/>
          <w:szCs w:val="22"/>
        </w:rPr>
        <w:t>Sales Optimizer</w:t>
      </w:r>
      <w:r w:rsidRPr="00F322EB">
        <w:rPr>
          <w:rFonts w:eastAsia="MS Mincho" w:cstheme="minorHAnsi"/>
          <w:szCs w:val="22"/>
        </w:rPr>
        <w:t xml:space="preserve"> networks.</w:t>
      </w:r>
    </w:p>
    <w:p w14:paraId="19FF0633" w14:textId="77777777" w:rsidR="00BB0313" w:rsidRPr="00140A49" w:rsidRDefault="00BB0313" w:rsidP="00BB0313">
      <w:pPr>
        <w:pStyle w:val="Heading3"/>
      </w:pPr>
      <w:r>
        <w:t>Policy</w:t>
      </w:r>
    </w:p>
    <w:p w14:paraId="679D9BF4" w14:textId="77777777" w:rsidR="00BB0313" w:rsidRPr="00F322EB" w:rsidRDefault="00BB0313" w:rsidP="00BB0313">
      <w:pPr>
        <w:pStyle w:val="PlainText"/>
        <w:rPr>
          <w:rFonts w:asciiTheme="minorHAnsi" w:eastAsia="MS Mincho" w:hAnsiTheme="minorHAnsi" w:cstheme="minorHAnsi"/>
          <w:sz w:val="22"/>
          <w:szCs w:val="22"/>
        </w:rPr>
      </w:pPr>
      <w:r w:rsidRPr="00F322EB">
        <w:rPr>
          <w:rFonts w:asciiTheme="minorHAnsi" w:eastAsia="MS Mincho" w:hAnsiTheme="minorHAnsi" w:cstheme="minorHAnsi"/>
          <w:sz w:val="22"/>
          <w:szCs w:val="22"/>
        </w:rPr>
        <w:t xml:space="preserve">When accessing the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 network from a personal computer, Authorized Users </w:t>
      </w:r>
      <w:r>
        <w:rPr>
          <w:rFonts w:asciiTheme="minorHAnsi" w:eastAsia="MS Mincho" w:hAnsiTheme="minorHAnsi" w:cstheme="minorHAnsi"/>
          <w:sz w:val="22"/>
          <w:szCs w:val="22"/>
        </w:rPr>
        <w:t xml:space="preserve">(employees, agents, vendors, contractors) </w:t>
      </w:r>
      <w:r w:rsidRPr="00F322EB">
        <w:rPr>
          <w:rFonts w:asciiTheme="minorHAnsi" w:eastAsia="MS Mincho" w:hAnsiTheme="minorHAnsi" w:cstheme="minorHAnsi"/>
          <w:sz w:val="22"/>
          <w:szCs w:val="22"/>
        </w:rPr>
        <w:t xml:space="preserve">are responsible for preventing access to any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 computer resources or data by non-</w:t>
      </w:r>
      <w:r>
        <w:rPr>
          <w:rFonts w:asciiTheme="minorHAnsi" w:eastAsia="MS Mincho" w:hAnsiTheme="minorHAnsi" w:cstheme="minorHAnsi"/>
          <w:sz w:val="22"/>
          <w:szCs w:val="22"/>
        </w:rPr>
        <w:t>a</w:t>
      </w:r>
      <w:r w:rsidRPr="00F322EB">
        <w:rPr>
          <w:rFonts w:asciiTheme="minorHAnsi" w:eastAsia="MS Mincho" w:hAnsiTheme="minorHAnsi" w:cstheme="minorHAnsi"/>
          <w:sz w:val="22"/>
          <w:szCs w:val="22"/>
        </w:rPr>
        <w:t xml:space="preserve">uthorized </w:t>
      </w:r>
      <w:r>
        <w:rPr>
          <w:rFonts w:asciiTheme="minorHAnsi" w:eastAsia="MS Mincho" w:hAnsiTheme="minorHAnsi" w:cstheme="minorHAnsi"/>
          <w:sz w:val="22"/>
          <w:szCs w:val="22"/>
        </w:rPr>
        <w:t>u</w:t>
      </w:r>
      <w:r w:rsidRPr="00F322EB">
        <w:rPr>
          <w:rFonts w:asciiTheme="minorHAnsi" w:eastAsia="MS Mincho" w:hAnsiTheme="minorHAnsi" w:cstheme="minorHAnsi"/>
          <w:sz w:val="22"/>
          <w:szCs w:val="22"/>
        </w:rPr>
        <w:t xml:space="preserve">sers.  Performance of illegal activities through the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 network by any user (</w:t>
      </w:r>
      <w:r>
        <w:rPr>
          <w:rFonts w:asciiTheme="minorHAnsi" w:eastAsia="MS Mincho" w:hAnsiTheme="minorHAnsi" w:cstheme="minorHAnsi"/>
          <w:sz w:val="22"/>
          <w:szCs w:val="22"/>
        </w:rPr>
        <w:t>a</w:t>
      </w:r>
      <w:r w:rsidRPr="00F322EB">
        <w:rPr>
          <w:rFonts w:asciiTheme="minorHAnsi" w:eastAsia="MS Mincho" w:hAnsiTheme="minorHAnsi" w:cstheme="minorHAnsi"/>
          <w:sz w:val="22"/>
          <w:szCs w:val="22"/>
        </w:rPr>
        <w:t xml:space="preserve">uthorized or otherwise) is prohibited.  Authorized </w:t>
      </w:r>
      <w:r>
        <w:rPr>
          <w:rFonts w:asciiTheme="minorHAnsi" w:eastAsia="MS Mincho" w:hAnsiTheme="minorHAnsi" w:cstheme="minorHAnsi"/>
          <w:sz w:val="22"/>
          <w:szCs w:val="22"/>
        </w:rPr>
        <w:t>u</w:t>
      </w:r>
      <w:r w:rsidRPr="00F322EB">
        <w:rPr>
          <w:rFonts w:asciiTheme="minorHAnsi" w:eastAsia="MS Mincho" w:hAnsiTheme="minorHAnsi" w:cstheme="minorHAnsi"/>
          <w:sz w:val="22"/>
          <w:szCs w:val="22"/>
        </w:rPr>
        <w:t xml:space="preserve">sers will not use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 networks to access the Internet for outside business interests.</w:t>
      </w:r>
    </w:p>
    <w:p w14:paraId="2474E025" w14:textId="77777777" w:rsidR="00BB0313" w:rsidRPr="003C37DB" w:rsidRDefault="00BB0313" w:rsidP="00BB0313">
      <w:pPr>
        <w:spacing w:before="120" w:after="120"/>
        <w:rPr>
          <w:rFonts w:eastAsia="MS Mincho"/>
          <w:i/>
        </w:rPr>
      </w:pPr>
      <w:r w:rsidRPr="003C37DB">
        <w:rPr>
          <w:rFonts w:eastAsia="MS Mincho"/>
          <w:i/>
        </w:rPr>
        <w:t xml:space="preserve">Requirements </w:t>
      </w:r>
    </w:p>
    <w:p w14:paraId="32C7B2A0" w14:textId="77777777" w:rsidR="00BB0313" w:rsidRPr="00F322EB" w:rsidRDefault="00BB0313" w:rsidP="00BB0313">
      <w:pPr>
        <w:pStyle w:val="PlainText"/>
        <w:numPr>
          <w:ilvl w:val="0"/>
          <w:numId w:val="44"/>
        </w:numPr>
        <w:rPr>
          <w:rFonts w:asciiTheme="minorHAnsi" w:eastAsia="MS Mincho" w:hAnsiTheme="minorHAnsi" w:cstheme="minorHAnsi"/>
          <w:b/>
          <w:sz w:val="22"/>
          <w:szCs w:val="22"/>
        </w:rPr>
      </w:pPr>
      <w:r w:rsidRPr="00F322EB">
        <w:rPr>
          <w:rFonts w:asciiTheme="minorHAnsi" w:eastAsia="MS Mincho" w:hAnsiTheme="minorHAnsi" w:cstheme="minorHAnsi"/>
          <w:sz w:val="22"/>
          <w:szCs w:val="22"/>
        </w:rPr>
        <w:t xml:space="preserve">Authorized </w:t>
      </w:r>
      <w:r>
        <w:rPr>
          <w:rFonts w:asciiTheme="minorHAnsi" w:eastAsia="MS Mincho" w:hAnsiTheme="minorHAnsi" w:cstheme="minorHAnsi"/>
          <w:sz w:val="22"/>
          <w:szCs w:val="22"/>
        </w:rPr>
        <w:t>u</w:t>
      </w:r>
      <w:r w:rsidRPr="00F322EB">
        <w:rPr>
          <w:rFonts w:asciiTheme="minorHAnsi" w:eastAsia="MS Mincho" w:hAnsiTheme="minorHAnsi" w:cstheme="minorHAnsi"/>
          <w:sz w:val="22"/>
          <w:szCs w:val="22"/>
        </w:rPr>
        <w:t xml:space="preserve">sers </w:t>
      </w:r>
      <w:r>
        <w:rPr>
          <w:rFonts w:asciiTheme="minorHAnsi" w:eastAsia="MS Mincho" w:hAnsiTheme="minorHAnsi" w:cstheme="minorHAnsi"/>
          <w:sz w:val="22"/>
          <w:szCs w:val="22"/>
        </w:rPr>
        <w:t>will</w:t>
      </w:r>
      <w:r w:rsidRPr="00F322EB">
        <w:rPr>
          <w:rFonts w:asciiTheme="minorHAnsi" w:eastAsia="MS Mincho" w:hAnsiTheme="minorHAnsi" w:cstheme="minorHAnsi"/>
          <w:sz w:val="22"/>
          <w:szCs w:val="22"/>
        </w:rPr>
        <w:t xml:space="preserve"> protect their login and password</w:t>
      </w:r>
      <w:r>
        <w:rPr>
          <w:rFonts w:asciiTheme="minorHAnsi" w:eastAsia="MS Mincho" w:hAnsiTheme="minorHAnsi" w:cstheme="minorHAnsi"/>
          <w:sz w:val="22"/>
          <w:szCs w:val="22"/>
        </w:rPr>
        <w:t>.</w:t>
      </w:r>
      <w:r w:rsidRPr="00F322EB">
        <w:rPr>
          <w:rFonts w:asciiTheme="minorHAnsi" w:eastAsia="MS Mincho" w:hAnsiTheme="minorHAnsi" w:cstheme="minorHAnsi"/>
          <w:sz w:val="22"/>
          <w:szCs w:val="22"/>
        </w:rPr>
        <w:t xml:space="preserve"> </w:t>
      </w:r>
    </w:p>
    <w:p w14:paraId="321C6D08" w14:textId="77777777" w:rsidR="00BB0313" w:rsidRPr="00F322EB" w:rsidRDefault="00BB0313" w:rsidP="00BB0313">
      <w:pPr>
        <w:pStyle w:val="PlainText"/>
        <w:numPr>
          <w:ilvl w:val="0"/>
          <w:numId w:val="44"/>
        </w:numPr>
        <w:rPr>
          <w:rFonts w:asciiTheme="minorHAnsi" w:eastAsia="MS Mincho" w:hAnsiTheme="minorHAnsi" w:cstheme="minorHAnsi"/>
          <w:b/>
          <w:sz w:val="22"/>
          <w:szCs w:val="22"/>
        </w:rPr>
      </w:pPr>
      <w:r w:rsidRPr="00F322EB">
        <w:rPr>
          <w:rFonts w:asciiTheme="minorHAnsi" w:eastAsia="MS Mincho" w:hAnsiTheme="minorHAnsi" w:cstheme="minorHAnsi"/>
          <w:sz w:val="22"/>
          <w:szCs w:val="22"/>
        </w:rPr>
        <w:t xml:space="preserve">While using a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-owned computer to remotely connect to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's corporate network, </w:t>
      </w:r>
      <w:r>
        <w:rPr>
          <w:rFonts w:asciiTheme="minorHAnsi" w:eastAsia="MS Mincho" w:hAnsiTheme="minorHAnsi" w:cstheme="minorHAnsi"/>
          <w:sz w:val="22"/>
          <w:szCs w:val="22"/>
        </w:rPr>
        <w:t>a</w:t>
      </w:r>
      <w:r w:rsidRPr="00F322EB">
        <w:rPr>
          <w:rFonts w:asciiTheme="minorHAnsi" w:eastAsia="MS Mincho" w:hAnsiTheme="minorHAnsi" w:cstheme="minorHAnsi"/>
          <w:sz w:val="22"/>
          <w:szCs w:val="22"/>
        </w:rPr>
        <w:t xml:space="preserve">uthorized </w:t>
      </w:r>
      <w:r>
        <w:rPr>
          <w:rFonts w:asciiTheme="minorHAnsi" w:eastAsia="MS Mincho" w:hAnsiTheme="minorHAnsi" w:cstheme="minorHAnsi"/>
          <w:sz w:val="22"/>
          <w:szCs w:val="22"/>
        </w:rPr>
        <w:t>u</w:t>
      </w:r>
      <w:r w:rsidRPr="00F322EB">
        <w:rPr>
          <w:rFonts w:asciiTheme="minorHAnsi" w:eastAsia="MS Mincho" w:hAnsiTheme="minorHAnsi" w:cstheme="minorHAnsi"/>
          <w:sz w:val="22"/>
          <w:szCs w:val="22"/>
        </w:rPr>
        <w:t xml:space="preserve">sers </w:t>
      </w:r>
      <w:r>
        <w:rPr>
          <w:rFonts w:asciiTheme="minorHAnsi" w:eastAsia="MS Mincho" w:hAnsiTheme="minorHAnsi" w:cstheme="minorHAnsi"/>
          <w:sz w:val="22"/>
          <w:szCs w:val="22"/>
        </w:rPr>
        <w:t>will</w:t>
      </w:r>
      <w:r w:rsidRPr="00F322EB">
        <w:rPr>
          <w:rFonts w:asciiTheme="minorHAnsi" w:eastAsia="MS Mincho" w:hAnsiTheme="minorHAnsi" w:cstheme="minorHAnsi"/>
          <w:sz w:val="22"/>
          <w:szCs w:val="22"/>
        </w:rPr>
        <w:t xml:space="preserve"> ensure the remote host is not connected to any other network at the same time, with the exception of personal networks that are under their complete control or under the complete control of an </w:t>
      </w:r>
      <w:r>
        <w:rPr>
          <w:rFonts w:asciiTheme="minorHAnsi" w:eastAsia="MS Mincho" w:hAnsiTheme="minorHAnsi" w:cstheme="minorHAnsi"/>
          <w:sz w:val="22"/>
          <w:szCs w:val="22"/>
        </w:rPr>
        <w:t>a</w:t>
      </w:r>
      <w:r w:rsidRPr="00F322EB">
        <w:rPr>
          <w:rFonts w:asciiTheme="minorHAnsi" w:eastAsia="MS Mincho" w:hAnsiTheme="minorHAnsi" w:cstheme="minorHAnsi"/>
          <w:sz w:val="22"/>
          <w:szCs w:val="22"/>
        </w:rPr>
        <w:t xml:space="preserve">uthorized </w:t>
      </w:r>
      <w:r>
        <w:rPr>
          <w:rFonts w:asciiTheme="minorHAnsi" w:eastAsia="MS Mincho" w:hAnsiTheme="minorHAnsi" w:cstheme="minorHAnsi"/>
          <w:sz w:val="22"/>
          <w:szCs w:val="22"/>
        </w:rPr>
        <w:t>u</w:t>
      </w:r>
      <w:r w:rsidRPr="00F322EB">
        <w:rPr>
          <w:rFonts w:asciiTheme="minorHAnsi" w:eastAsia="MS Mincho" w:hAnsiTheme="minorHAnsi" w:cstheme="minorHAnsi"/>
          <w:sz w:val="22"/>
          <w:szCs w:val="22"/>
        </w:rPr>
        <w:t xml:space="preserve">ser or </w:t>
      </w:r>
      <w:r>
        <w:rPr>
          <w:rFonts w:asciiTheme="minorHAnsi" w:eastAsia="MS Mincho" w:hAnsiTheme="minorHAnsi" w:cstheme="minorHAnsi"/>
          <w:sz w:val="22"/>
          <w:szCs w:val="22"/>
        </w:rPr>
        <w:t>t</w:t>
      </w:r>
      <w:r w:rsidRPr="00F322EB">
        <w:rPr>
          <w:rFonts w:asciiTheme="minorHAnsi" w:eastAsia="MS Mincho" w:hAnsiTheme="minorHAnsi" w:cstheme="minorHAnsi"/>
          <w:sz w:val="22"/>
          <w:szCs w:val="22"/>
        </w:rPr>
        <w:t xml:space="preserve">hird </w:t>
      </w:r>
      <w:r>
        <w:rPr>
          <w:rFonts w:asciiTheme="minorHAnsi" w:eastAsia="MS Mincho" w:hAnsiTheme="minorHAnsi" w:cstheme="minorHAnsi"/>
          <w:sz w:val="22"/>
          <w:szCs w:val="22"/>
        </w:rPr>
        <w:t>p</w:t>
      </w:r>
      <w:r w:rsidRPr="00F322EB">
        <w:rPr>
          <w:rFonts w:asciiTheme="minorHAnsi" w:eastAsia="MS Mincho" w:hAnsiTheme="minorHAnsi" w:cstheme="minorHAnsi"/>
          <w:sz w:val="22"/>
          <w:szCs w:val="22"/>
        </w:rPr>
        <w:t xml:space="preserve">arty. </w:t>
      </w:r>
    </w:p>
    <w:p w14:paraId="078F9BA2" w14:textId="77777777" w:rsidR="00BB0313" w:rsidRPr="00F322EB" w:rsidRDefault="00BB0313" w:rsidP="00BB0313">
      <w:pPr>
        <w:pStyle w:val="PlainText"/>
        <w:numPr>
          <w:ilvl w:val="0"/>
          <w:numId w:val="44"/>
        </w:numPr>
        <w:rPr>
          <w:rFonts w:asciiTheme="minorHAnsi" w:eastAsia="MS Mincho" w:hAnsiTheme="minorHAnsi" w:cstheme="minorHAnsi"/>
          <w:b/>
          <w:sz w:val="22"/>
          <w:szCs w:val="22"/>
        </w:rPr>
      </w:pPr>
      <w:r w:rsidRPr="00F322EB">
        <w:rPr>
          <w:rFonts w:asciiTheme="minorHAnsi" w:eastAsia="MS Mincho" w:hAnsiTheme="minorHAnsi" w:cstheme="minorHAnsi"/>
          <w:sz w:val="22"/>
          <w:szCs w:val="22"/>
        </w:rPr>
        <w:t xml:space="preserve">All hosts that are connected to </w:t>
      </w:r>
      <w:r>
        <w:rPr>
          <w:rFonts w:asciiTheme="minorHAnsi" w:eastAsia="MS Mincho" w:hAnsiTheme="minorHAnsi" w:cstheme="minorHAnsi"/>
          <w:sz w:val="22"/>
          <w:szCs w:val="22"/>
        </w:rPr>
        <w:t>Sales Optimizer</w:t>
      </w:r>
      <w:r w:rsidRPr="00F322EB">
        <w:rPr>
          <w:rFonts w:asciiTheme="minorHAnsi" w:eastAsia="MS Mincho" w:hAnsiTheme="minorHAnsi" w:cstheme="minorHAnsi"/>
          <w:sz w:val="22"/>
          <w:szCs w:val="22"/>
        </w:rPr>
        <w:t xml:space="preserve"> internal networks via remote access technologies must use the most up-to-date anti-virus software</w:t>
      </w:r>
      <w:r>
        <w:rPr>
          <w:rFonts w:asciiTheme="minorHAnsi" w:eastAsia="MS Mincho" w:hAnsiTheme="minorHAnsi" w:cstheme="minorHAnsi"/>
          <w:sz w:val="22"/>
          <w:szCs w:val="22"/>
        </w:rPr>
        <w:t>.</w:t>
      </w:r>
    </w:p>
    <w:p w14:paraId="2B525385" w14:textId="1D354667" w:rsidR="00BB0313" w:rsidRDefault="00BB0313" w:rsidP="00BB0313">
      <w:pPr>
        <w:pStyle w:val="Heading2"/>
      </w:pPr>
      <w:bookmarkStart w:id="11" w:name="_Toc4931167"/>
      <w:r>
        <w:t xml:space="preserve">Network Security </w:t>
      </w:r>
      <w:r w:rsidRPr="00BB0313">
        <w:t>–</w:t>
      </w:r>
      <w:r>
        <w:t xml:space="preserve"> Wireless Communication Policy</w:t>
      </w:r>
      <w:bookmarkEnd w:id="11"/>
    </w:p>
    <w:p w14:paraId="105ADB9A" w14:textId="77777777" w:rsidR="00BB0313" w:rsidRPr="00140A49" w:rsidRDefault="00BB0313" w:rsidP="00BB0313">
      <w:pPr>
        <w:pStyle w:val="Heading3"/>
      </w:pPr>
      <w:r>
        <w:lastRenderedPageBreak/>
        <w:t>Overview</w:t>
      </w:r>
      <w:bookmarkStart w:id="12" w:name="user"/>
    </w:p>
    <w:bookmarkEnd w:id="12"/>
    <w:p w14:paraId="08A764F6" w14:textId="77777777" w:rsidR="00BB0313" w:rsidRPr="00140A49" w:rsidRDefault="00BB0313" w:rsidP="00BB0313">
      <w:pPr>
        <w:pStyle w:val="NormalIndent"/>
        <w:spacing w:before="120" w:line="276" w:lineRule="auto"/>
        <w:ind w:left="0"/>
        <w:rPr>
          <w:rFonts w:asciiTheme="minorHAnsi" w:hAnsiTheme="minorHAnsi" w:cstheme="minorHAnsi"/>
          <w:sz w:val="22"/>
          <w:szCs w:val="22"/>
        </w:rPr>
      </w:pPr>
      <w:r w:rsidRPr="00140A49">
        <w:rPr>
          <w:rFonts w:asciiTheme="minorHAnsi" w:hAnsiTheme="minorHAnsi" w:cstheme="minorHAnsi"/>
          <w:sz w:val="22"/>
          <w:szCs w:val="22"/>
          <w:lang w:val="en"/>
        </w:rPr>
        <w:t xml:space="preserve">This policy applies to </w:t>
      </w:r>
      <w:r w:rsidRPr="00140A49">
        <w:rPr>
          <w:rFonts w:asciiTheme="minorHAnsi" w:hAnsiTheme="minorHAnsi" w:cstheme="minorHAnsi"/>
          <w:sz w:val="22"/>
          <w:szCs w:val="22"/>
        </w:rPr>
        <w:t xml:space="preserve">wireless infrastructure devices that connect to a Sales Optimizer network or reside on a Sales Optimizer site that provide wireless connectivity to endpoint devices including, but not limited to, laptops, desktops, cellular phones, and tablets. This includes any form of wireless communication device capable of transmitting packet data. </w:t>
      </w:r>
    </w:p>
    <w:p w14:paraId="18D8E5D2" w14:textId="77777777" w:rsidR="00BB0313" w:rsidRDefault="00BB0313" w:rsidP="00BB0313">
      <w:pPr>
        <w:pStyle w:val="Heading3"/>
      </w:pPr>
      <w:r>
        <w:t>Policy</w:t>
      </w:r>
    </w:p>
    <w:p w14:paraId="53F56275" w14:textId="77777777" w:rsidR="00BB0313" w:rsidRPr="003C37DB" w:rsidRDefault="00BB0313" w:rsidP="00BB0313">
      <w:pPr>
        <w:spacing w:before="120" w:after="120"/>
        <w:rPr>
          <w:i/>
        </w:rPr>
      </w:pPr>
      <w:r w:rsidRPr="003C37DB">
        <w:rPr>
          <w:i/>
        </w:rPr>
        <w:t>General Requirements</w:t>
      </w:r>
    </w:p>
    <w:p w14:paraId="07CF130D" w14:textId="77777777" w:rsidR="00BB0313" w:rsidRPr="003820F6" w:rsidRDefault="00BB0313" w:rsidP="00BB0313">
      <w:pPr>
        <w:pStyle w:val="NormalIndent"/>
        <w:spacing w:line="276" w:lineRule="auto"/>
        <w:ind w:left="0"/>
        <w:rPr>
          <w:rFonts w:asciiTheme="minorHAnsi" w:hAnsiTheme="minorHAnsi" w:cstheme="minorHAnsi"/>
          <w:sz w:val="22"/>
          <w:szCs w:val="22"/>
        </w:rPr>
      </w:pPr>
      <w:r>
        <w:rPr>
          <w:rFonts w:asciiTheme="minorHAnsi" w:hAnsiTheme="minorHAnsi" w:cstheme="minorHAnsi"/>
          <w:sz w:val="22"/>
          <w:szCs w:val="22"/>
        </w:rPr>
        <w:t>W</w:t>
      </w:r>
      <w:r w:rsidRPr="003820F6">
        <w:rPr>
          <w:rFonts w:asciiTheme="minorHAnsi" w:hAnsiTheme="minorHAnsi" w:cstheme="minorHAnsi"/>
          <w:sz w:val="22"/>
          <w:szCs w:val="22"/>
        </w:rPr>
        <w:t xml:space="preserve">ireless infrastructure devices that </w:t>
      </w:r>
      <w:r w:rsidRPr="003820F6">
        <w:rPr>
          <w:rFonts w:asciiTheme="minorHAnsi" w:hAnsiTheme="minorHAnsi" w:cstheme="minorHAnsi"/>
          <w:bCs/>
          <w:sz w:val="22"/>
          <w:szCs w:val="22"/>
        </w:rPr>
        <w:t xml:space="preserve">reside at a </w:t>
      </w:r>
      <w:r>
        <w:rPr>
          <w:rFonts w:asciiTheme="minorHAnsi" w:hAnsiTheme="minorHAnsi" w:cstheme="minorHAnsi"/>
          <w:bCs/>
          <w:sz w:val="22"/>
          <w:szCs w:val="22"/>
        </w:rPr>
        <w:t>Sales Optimizer</w:t>
      </w:r>
      <w:r w:rsidRPr="003820F6">
        <w:rPr>
          <w:rFonts w:asciiTheme="minorHAnsi" w:hAnsiTheme="minorHAnsi" w:cstheme="minorHAnsi"/>
          <w:bCs/>
          <w:sz w:val="22"/>
          <w:szCs w:val="22"/>
        </w:rPr>
        <w:t xml:space="preserve"> site and</w:t>
      </w:r>
      <w:r w:rsidRPr="003820F6">
        <w:rPr>
          <w:rFonts w:asciiTheme="minorHAnsi" w:hAnsiTheme="minorHAnsi" w:cstheme="minorHAnsi"/>
          <w:b/>
          <w:bCs/>
          <w:sz w:val="22"/>
          <w:szCs w:val="22"/>
        </w:rPr>
        <w:t xml:space="preserve"> </w:t>
      </w:r>
      <w:r w:rsidRPr="003820F6">
        <w:rPr>
          <w:rFonts w:asciiTheme="minorHAnsi" w:hAnsiTheme="minorHAnsi" w:cstheme="minorHAnsi"/>
          <w:sz w:val="22"/>
          <w:szCs w:val="22"/>
        </w:rPr>
        <w:t xml:space="preserve">connect to a </w:t>
      </w:r>
      <w:r>
        <w:rPr>
          <w:rFonts w:asciiTheme="minorHAnsi" w:hAnsiTheme="minorHAnsi" w:cstheme="minorHAnsi"/>
          <w:sz w:val="22"/>
          <w:szCs w:val="22"/>
        </w:rPr>
        <w:t>Sales Optimizer</w:t>
      </w:r>
      <w:r w:rsidRPr="003820F6">
        <w:rPr>
          <w:rFonts w:asciiTheme="minorHAnsi" w:hAnsiTheme="minorHAnsi" w:cstheme="minorHAnsi"/>
          <w:sz w:val="22"/>
          <w:szCs w:val="22"/>
        </w:rPr>
        <w:t xml:space="preserve"> network, or provide access to information classified as </w:t>
      </w:r>
      <w:r>
        <w:rPr>
          <w:rFonts w:asciiTheme="minorHAnsi" w:hAnsiTheme="minorHAnsi" w:cstheme="minorHAnsi"/>
          <w:sz w:val="22"/>
          <w:szCs w:val="22"/>
        </w:rPr>
        <w:t>Sales Optimizer</w:t>
      </w:r>
      <w:r w:rsidRPr="003820F6">
        <w:rPr>
          <w:rFonts w:asciiTheme="minorHAnsi" w:hAnsiTheme="minorHAnsi" w:cstheme="minorHAnsi"/>
          <w:sz w:val="22"/>
          <w:szCs w:val="22"/>
        </w:rPr>
        <w:t xml:space="preserve"> Confidential, or above must: </w:t>
      </w:r>
    </w:p>
    <w:p w14:paraId="2E1A8675" w14:textId="77777777" w:rsidR="00BB0313" w:rsidRPr="003820F6" w:rsidRDefault="00BB0313" w:rsidP="00BB0313">
      <w:pPr>
        <w:pStyle w:val="Heading4"/>
        <w:keepNext/>
        <w:keepLines/>
        <w:numPr>
          <w:ilvl w:val="0"/>
          <w:numId w:val="7"/>
        </w:numPr>
        <w:spacing w:before="0" w:beforeAutospacing="0" w:after="0" w:afterAutospacing="0" w:line="276" w:lineRule="auto"/>
        <w:rPr>
          <w:rFonts w:asciiTheme="minorHAnsi" w:hAnsiTheme="minorHAnsi" w:cstheme="minorHAnsi"/>
          <w:b w:val="0"/>
          <w:i/>
          <w:szCs w:val="22"/>
        </w:rPr>
      </w:pPr>
      <w:r w:rsidRPr="003820F6">
        <w:rPr>
          <w:rFonts w:asciiTheme="minorHAnsi" w:hAnsiTheme="minorHAnsi" w:cstheme="minorHAnsi"/>
          <w:b w:val="0"/>
          <w:szCs w:val="22"/>
        </w:rPr>
        <w:t xml:space="preserve">Abide by the standards specified in </w:t>
      </w:r>
      <w:r w:rsidRPr="0063210C">
        <w:rPr>
          <w:rFonts w:asciiTheme="minorHAnsi" w:hAnsiTheme="minorHAnsi" w:cstheme="minorHAnsi"/>
          <w:b w:val="0"/>
          <w:szCs w:val="22"/>
        </w:rPr>
        <w:t>the Wireless Communication Standard.</w:t>
      </w:r>
      <w:r w:rsidRPr="003820F6">
        <w:rPr>
          <w:rFonts w:asciiTheme="minorHAnsi" w:hAnsiTheme="minorHAnsi" w:cstheme="minorHAnsi"/>
          <w:b w:val="0"/>
          <w:szCs w:val="22"/>
        </w:rPr>
        <w:t xml:space="preserve"> </w:t>
      </w:r>
    </w:p>
    <w:p w14:paraId="4AA4FAD7" w14:textId="77777777" w:rsidR="00BB0313" w:rsidRPr="003820F6" w:rsidRDefault="00BB0313" w:rsidP="00BB0313">
      <w:pPr>
        <w:pStyle w:val="Heading4"/>
        <w:keepNext/>
        <w:keepLines/>
        <w:numPr>
          <w:ilvl w:val="0"/>
          <w:numId w:val="7"/>
        </w:numPr>
        <w:spacing w:before="0" w:beforeAutospacing="0" w:after="0" w:afterAutospacing="0" w:line="276" w:lineRule="auto"/>
        <w:rPr>
          <w:rFonts w:asciiTheme="minorHAnsi" w:hAnsiTheme="minorHAnsi" w:cstheme="minorHAnsi"/>
          <w:b w:val="0"/>
          <w:i/>
          <w:szCs w:val="22"/>
        </w:rPr>
      </w:pPr>
      <w:r w:rsidRPr="003820F6">
        <w:rPr>
          <w:rFonts w:asciiTheme="minorHAnsi" w:hAnsiTheme="minorHAnsi" w:cstheme="minorHAnsi"/>
          <w:b w:val="0"/>
          <w:szCs w:val="22"/>
        </w:rPr>
        <w:t xml:space="preserve">Use </w:t>
      </w:r>
      <w:r>
        <w:rPr>
          <w:rFonts w:asciiTheme="minorHAnsi" w:hAnsiTheme="minorHAnsi" w:cstheme="minorHAnsi"/>
          <w:b w:val="0"/>
          <w:szCs w:val="22"/>
        </w:rPr>
        <w:t>Sales Optimizer</w:t>
      </w:r>
      <w:r w:rsidRPr="003820F6">
        <w:rPr>
          <w:rFonts w:asciiTheme="minorHAnsi" w:hAnsiTheme="minorHAnsi" w:cstheme="minorHAnsi"/>
          <w:b w:val="0"/>
          <w:szCs w:val="22"/>
        </w:rPr>
        <w:t xml:space="preserve"> approved authentication protocols and infrastructure.</w:t>
      </w:r>
    </w:p>
    <w:p w14:paraId="3637D6C2" w14:textId="77777777" w:rsidR="00BB0313" w:rsidRPr="00A817D2" w:rsidRDefault="00BB0313" w:rsidP="00BB0313">
      <w:pPr>
        <w:pStyle w:val="Heading4"/>
        <w:keepNext/>
        <w:keepLines/>
        <w:numPr>
          <w:ilvl w:val="0"/>
          <w:numId w:val="7"/>
        </w:numPr>
        <w:spacing w:before="0" w:beforeAutospacing="0" w:after="0" w:afterAutospacing="0" w:line="276" w:lineRule="auto"/>
        <w:rPr>
          <w:rFonts w:asciiTheme="minorHAnsi" w:hAnsiTheme="minorHAnsi" w:cstheme="minorHAnsi"/>
          <w:b w:val="0"/>
          <w:i/>
          <w:szCs w:val="22"/>
        </w:rPr>
      </w:pPr>
      <w:r w:rsidRPr="00A817D2">
        <w:rPr>
          <w:rFonts w:asciiTheme="minorHAnsi" w:hAnsiTheme="minorHAnsi" w:cstheme="minorHAnsi"/>
          <w:b w:val="0"/>
          <w:szCs w:val="22"/>
        </w:rPr>
        <w:t>Use Sales Optimizer approved encryption protocols.</w:t>
      </w:r>
    </w:p>
    <w:p w14:paraId="1736A35A" w14:textId="77777777" w:rsidR="00BB0313" w:rsidRPr="003820F6" w:rsidRDefault="00BB0313" w:rsidP="00BB0313">
      <w:pPr>
        <w:pStyle w:val="Heading4"/>
        <w:keepNext/>
        <w:keepLines/>
        <w:numPr>
          <w:ilvl w:val="0"/>
          <w:numId w:val="7"/>
        </w:numPr>
        <w:spacing w:before="0" w:beforeAutospacing="0" w:after="0" w:afterAutospacing="0" w:line="276" w:lineRule="auto"/>
        <w:rPr>
          <w:rFonts w:asciiTheme="minorHAnsi" w:hAnsiTheme="minorHAnsi" w:cstheme="minorHAnsi"/>
          <w:b w:val="0"/>
          <w:i/>
          <w:szCs w:val="22"/>
        </w:rPr>
      </w:pPr>
      <w:r w:rsidRPr="003820F6">
        <w:rPr>
          <w:rFonts w:asciiTheme="minorHAnsi" w:hAnsiTheme="minorHAnsi" w:cstheme="minorHAnsi"/>
          <w:b w:val="0"/>
          <w:szCs w:val="22"/>
        </w:rPr>
        <w:t xml:space="preserve">Maintain a hardware address (MAC address) that can be registered and tracked. </w:t>
      </w:r>
    </w:p>
    <w:p w14:paraId="26256320" w14:textId="77777777" w:rsidR="00BB0313" w:rsidRPr="003C37DB" w:rsidRDefault="00BB0313" w:rsidP="00BB0313">
      <w:pPr>
        <w:spacing w:before="120" w:after="120"/>
        <w:rPr>
          <w:i/>
        </w:rPr>
      </w:pPr>
      <w:r w:rsidRPr="003C37DB">
        <w:rPr>
          <w:i/>
        </w:rPr>
        <w:t>Home Wireless Device Requirements</w:t>
      </w:r>
    </w:p>
    <w:p w14:paraId="03589BA5" w14:textId="77777777" w:rsidR="00BB0313" w:rsidRPr="003820F6" w:rsidRDefault="00BB0313" w:rsidP="00BB0313">
      <w:pPr>
        <w:pStyle w:val="ListParagraph"/>
        <w:numPr>
          <w:ilvl w:val="2"/>
          <w:numId w:val="51"/>
        </w:numPr>
        <w:spacing w:after="200" w:line="276" w:lineRule="auto"/>
        <w:rPr>
          <w:rFonts w:cstheme="minorHAnsi"/>
          <w:szCs w:val="22"/>
        </w:rPr>
      </w:pPr>
      <w:r w:rsidRPr="003820F6">
        <w:rPr>
          <w:rFonts w:cstheme="minorHAnsi"/>
          <w:szCs w:val="22"/>
        </w:rPr>
        <w:t xml:space="preserve">Wireless infrastructure devices that provide direct access to the </w:t>
      </w:r>
      <w:r>
        <w:rPr>
          <w:rFonts w:cstheme="minorHAnsi"/>
          <w:szCs w:val="22"/>
        </w:rPr>
        <w:t>Sales Optimizer</w:t>
      </w:r>
      <w:r w:rsidRPr="003820F6">
        <w:rPr>
          <w:rFonts w:cstheme="minorHAnsi"/>
          <w:szCs w:val="22"/>
        </w:rPr>
        <w:t xml:space="preserve"> network</w:t>
      </w:r>
      <w:r>
        <w:rPr>
          <w:rFonts w:cstheme="minorHAnsi"/>
          <w:szCs w:val="22"/>
        </w:rPr>
        <w:t xml:space="preserve"> </w:t>
      </w:r>
      <w:r w:rsidRPr="003820F6">
        <w:rPr>
          <w:rFonts w:cstheme="minorHAnsi"/>
          <w:szCs w:val="22"/>
        </w:rPr>
        <w:t xml:space="preserve">must conform to the Home Wireless Device Requirements as detailed in the </w:t>
      </w:r>
      <w:r w:rsidRPr="003820F6">
        <w:rPr>
          <w:rFonts w:cstheme="minorHAnsi"/>
          <w:i/>
          <w:szCs w:val="22"/>
        </w:rPr>
        <w:t>Wireless Communication Standard</w:t>
      </w:r>
      <w:r w:rsidRPr="003820F6">
        <w:rPr>
          <w:rFonts w:cstheme="minorHAnsi"/>
          <w:szCs w:val="22"/>
        </w:rPr>
        <w:t xml:space="preserve">. </w:t>
      </w:r>
    </w:p>
    <w:p w14:paraId="7957B452" w14:textId="77777777" w:rsidR="00BB0313" w:rsidRPr="003C37DB" w:rsidRDefault="00BB0313" w:rsidP="00BB0313">
      <w:pPr>
        <w:pStyle w:val="ListParagraph"/>
        <w:numPr>
          <w:ilvl w:val="2"/>
          <w:numId w:val="6"/>
        </w:numPr>
        <w:spacing w:after="200" w:line="276" w:lineRule="auto"/>
        <w:rPr>
          <w:rFonts w:cstheme="minorHAnsi"/>
          <w:szCs w:val="22"/>
        </w:rPr>
      </w:pPr>
      <w:r w:rsidRPr="003820F6">
        <w:rPr>
          <w:rFonts w:cstheme="minorHAnsi"/>
          <w:szCs w:val="22"/>
        </w:rPr>
        <w:t xml:space="preserve">Access to the </w:t>
      </w:r>
      <w:r>
        <w:rPr>
          <w:rFonts w:cstheme="minorHAnsi"/>
          <w:szCs w:val="22"/>
        </w:rPr>
        <w:t>Sales Optimizer</w:t>
      </w:r>
      <w:r w:rsidRPr="003820F6">
        <w:rPr>
          <w:rFonts w:cstheme="minorHAnsi"/>
          <w:szCs w:val="22"/>
        </w:rPr>
        <w:t xml:space="preserve"> corporate network through this device must use standard remote access authentication.</w:t>
      </w:r>
    </w:p>
    <w:p w14:paraId="34ADB483" w14:textId="77777777" w:rsidR="00BB0313" w:rsidRDefault="00BB0313" w:rsidP="00BB0313">
      <w:pPr>
        <w:pStyle w:val="Heading2"/>
      </w:pPr>
      <w:bookmarkStart w:id="13" w:name="_Toc4931168"/>
      <w:r>
        <w:t>Wireless Communication Standard</w:t>
      </w:r>
      <w:bookmarkEnd w:id="13"/>
    </w:p>
    <w:p w14:paraId="06F2CFD9" w14:textId="77777777" w:rsidR="00BB0313" w:rsidRDefault="00BB0313" w:rsidP="00BB0313">
      <w:pPr>
        <w:pStyle w:val="Heading3"/>
      </w:pPr>
      <w:r>
        <w:t>Overview</w:t>
      </w:r>
    </w:p>
    <w:p w14:paraId="2C1C6B89" w14:textId="77777777" w:rsidR="00BB0313" w:rsidRPr="0063210C" w:rsidRDefault="00BB0313" w:rsidP="00BB0313">
      <w:pPr>
        <w:pStyle w:val="NormalIndent"/>
        <w:spacing w:before="120"/>
        <w:ind w:left="0"/>
        <w:rPr>
          <w:rFonts w:asciiTheme="minorHAnsi" w:hAnsiTheme="minorHAnsi" w:cstheme="minorHAnsi"/>
          <w:sz w:val="22"/>
          <w:szCs w:val="22"/>
        </w:rPr>
      </w:pPr>
      <w:r w:rsidRPr="00F21C8E">
        <w:rPr>
          <w:rFonts w:asciiTheme="minorHAnsi" w:hAnsiTheme="minorHAnsi" w:cstheme="minorHAnsi"/>
          <w:sz w:val="22"/>
          <w:szCs w:val="22"/>
        </w:rPr>
        <w:t xml:space="preserve">This standard specifies the technical requirements that wireless infrastructure devices must satisfy to connect to a </w:t>
      </w:r>
      <w:r>
        <w:rPr>
          <w:rFonts w:asciiTheme="minorHAnsi" w:hAnsiTheme="minorHAnsi" w:cstheme="minorHAnsi"/>
          <w:sz w:val="22"/>
          <w:szCs w:val="22"/>
        </w:rPr>
        <w:t>Sales Optimizer</w:t>
      </w:r>
      <w:r w:rsidRPr="00F21C8E">
        <w:rPr>
          <w:rFonts w:asciiTheme="minorHAnsi" w:hAnsiTheme="minorHAnsi" w:cstheme="minorHAnsi"/>
          <w:sz w:val="22"/>
          <w:szCs w:val="22"/>
        </w:rPr>
        <w:t xml:space="preserve"> network. </w:t>
      </w:r>
      <w:r w:rsidRPr="0063210C">
        <w:rPr>
          <w:rFonts w:asciiTheme="minorHAnsi" w:hAnsiTheme="minorHAnsi" w:cstheme="minorHAnsi"/>
          <w:sz w:val="22"/>
          <w:szCs w:val="22"/>
        </w:rPr>
        <w:t>This standard applies to wireless devices that make a connection the network and wireless infrastructure devices that provide wireless connectivity to the network.</w:t>
      </w:r>
    </w:p>
    <w:p w14:paraId="595626FB" w14:textId="77777777" w:rsidR="00BB0313" w:rsidRDefault="00BB0313" w:rsidP="00BB0313">
      <w:pPr>
        <w:pStyle w:val="Heading3"/>
      </w:pPr>
      <w:r>
        <w:t>Standard</w:t>
      </w:r>
    </w:p>
    <w:p w14:paraId="59225E92" w14:textId="77777777" w:rsidR="00BB0313" w:rsidRPr="003C37DB" w:rsidRDefault="00BB0313" w:rsidP="00BB0313">
      <w:pPr>
        <w:spacing w:before="120" w:after="120"/>
        <w:rPr>
          <w:i/>
        </w:rPr>
      </w:pPr>
      <w:r w:rsidRPr="003C37DB">
        <w:rPr>
          <w:i/>
        </w:rPr>
        <w:t>General Requirements</w:t>
      </w:r>
    </w:p>
    <w:p w14:paraId="1692FCC1" w14:textId="77777777" w:rsidR="00BB0313" w:rsidRPr="00F21C8E" w:rsidRDefault="00BB0313" w:rsidP="00BB0313">
      <w:pPr>
        <w:pStyle w:val="NormalIndent"/>
        <w:spacing w:before="120" w:after="120"/>
        <w:ind w:left="0"/>
        <w:rPr>
          <w:rFonts w:asciiTheme="minorHAnsi" w:hAnsiTheme="minorHAnsi" w:cstheme="minorHAnsi"/>
          <w:sz w:val="22"/>
          <w:szCs w:val="22"/>
        </w:rPr>
      </w:pPr>
      <w:r>
        <w:rPr>
          <w:rFonts w:asciiTheme="minorHAnsi" w:hAnsiTheme="minorHAnsi" w:cstheme="minorHAnsi"/>
          <w:sz w:val="22"/>
          <w:szCs w:val="22"/>
        </w:rPr>
        <w:t>W</w:t>
      </w:r>
      <w:r w:rsidRPr="00F21C8E">
        <w:rPr>
          <w:rFonts w:asciiTheme="minorHAnsi" w:hAnsiTheme="minorHAnsi" w:cstheme="minorHAnsi"/>
          <w:sz w:val="22"/>
          <w:szCs w:val="22"/>
        </w:rPr>
        <w:t xml:space="preserve">ireless infrastructure devices that connect to a </w:t>
      </w:r>
      <w:r>
        <w:rPr>
          <w:rFonts w:asciiTheme="minorHAnsi" w:hAnsiTheme="minorHAnsi" w:cstheme="minorHAnsi"/>
          <w:sz w:val="22"/>
          <w:szCs w:val="22"/>
        </w:rPr>
        <w:t>Sales Optimizer</w:t>
      </w:r>
      <w:r w:rsidRPr="00F21C8E">
        <w:rPr>
          <w:rFonts w:asciiTheme="minorHAnsi" w:hAnsiTheme="minorHAnsi" w:cstheme="minorHAnsi"/>
          <w:sz w:val="22"/>
          <w:szCs w:val="22"/>
        </w:rPr>
        <w:t xml:space="preserve"> network or provide access to </w:t>
      </w:r>
      <w:r>
        <w:rPr>
          <w:rFonts w:asciiTheme="minorHAnsi" w:hAnsiTheme="minorHAnsi" w:cstheme="minorHAnsi"/>
          <w:sz w:val="22"/>
          <w:szCs w:val="22"/>
        </w:rPr>
        <w:t>Sales Optimizer</w:t>
      </w:r>
      <w:r w:rsidRPr="00F21C8E">
        <w:rPr>
          <w:rFonts w:asciiTheme="minorHAnsi" w:hAnsiTheme="minorHAnsi" w:cstheme="minorHAnsi"/>
          <w:sz w:val="22"/>
          <w:szCs w:val="22"/>
        </w:rPr>
        <w:t xml:space="preserve"> Confidential</w:t>
      </w:r>
      <w:r>
        <w:rPr>
          <w:rFonts w:asciiTheme="minorHAnsi" w:hAnsiTheme="minorHAnsi" w:cstheme="minorHAnsi"/>
          <w:sz w:val="22"/>
          <w:szCs w:val="22"/>
        </w:rPr>
        <w:t xml:space="preserve"> or</w:t>
      </w:r>
      <w:r w:rsidRPr="00F21C8E">
        <w:rPr>
          <w:rFonts w:asciiTheme="minorHAnsi" w:hAnsiTheme="minorHAnsi" w:cstheme="minorHAnsi"/>
          <w:sz w:val="22"/>
          <w:szCs w:val="22"/>
        </w:rPr>
        <w:t xml:space="preserve"> Restricted information must:</w:t>
      </w:r>
    </w:p>
    <w:p w14:paraId="1FF7394E" w14:textId="77777777" w:rsidR="00BB0313" w:rsidRPr="00F21C8E" w:rsidRDefault="00BB0313" w:rsidP="00BB0313">
      <w:pPr>
        <w:pStyle w:val="Heading4"/>
        <w:keepNext/>
        <w:keepLines/>
        <w:numPr>
          <w:ilvl w:val="0"/>
          <w:numId w:val="14"/>
        </w:numPr>
        <w:spacing w:before="0" w:beforeAutospacing="0" w:after="0" w:afterAutospacing="0" w:line="276" w:lineRule="auto"/>
        <w:rPr>
          <w:rFonts w:asciiTheme="minorHAnsi" w:hAnsiTheme="minorHAnsi" w:cstheme="minorHAnsi"/>
          <w:b w:val="0"/>
          <w:i/>
          <w:szCs w:val="22"/>
        </w:rPr>
      </w:pPr>
      <w:r w:rsidRPr="00F21C8E">
        <w:rPr>
          <w:rFonts w:asciiTheme="minorHAnsi" w:hAnsiTheme="minorHAnsi" w:cstheme="minorHAnsi"/>
          <w:b w:val="0"/>
          <w:szCs w:val="22"/>
        </w:rPr>
        <w:lastRenderedPageBreak/>
        <w:t>Use Extensible Authentication Protocol-Fast Authentication via Secure Tunneling (EAP-FAST), Protected Extensible Authentication Protocol (PEAP), or Extensible Authentication Protocol-Translation Layer Security (EAP-TLS) as the authentication protocol.</w:t>
      </w:r>
    </w:p>
    <w:p w14:paraId="6A5E19DC" w14:textId="77777777" w:rsidR="00BB0313" w:rsidRPr="00F21C8E" w:rsidRDefault="00BB0313" w:rsidP="00BB0313">
      <w:pPr>
        <w:pStyle w:val="Heading4"/>
        <w:keepNext/>
        <w:keepLines/>
        <w:numPr>
          <w:ilvl w:val="0"/>
          <w:numId w:val="14"/>
        </w:numPr>
        <w:spacing w:before="0" w:beforeAutospacing="0" w:after="0" w:afterAutospacing="0" w:line="276" w:lineRule="auto"/>
        <w:rPr>
          <w:rFonts w:asciiTheme="minorHAnsi" w:hAnsiTheme="minorHAnsi" w:cstheme="minorHAnsi"/>
          <w:b w:val="0"/>
          <w:i/>
          <w:szCs w:val="22"/>
        </w:rPr>
      </w:pPr>
      <w:r w:rsidRPr="00F21C8E">
        <w:rPr>
          <w:rFonts w:asciiTheme="minorHAnsi" w:hAnsiTheme="minorHAnsi" w:cstheme="minorHAnsi"/>
          <w:b w:val="0"/>
          <w:szCs w:val="22"/>
        </w:rPr>
        <w:t>Use Temporal Key Integrity Protocol (TKIP) or Advanced Encryption System (AES) protocols with a minimum key length of 128 bits.</w:t>
      </w:r>
    </w:p>
    <w:p w14:paraId="3712F36D" w14:textId="65FE332D" w:rsidR="00BB0313" w:rsidRPr="0063210C" w:rsidRDefault="00BB0313" w:rsidP="00BB0313">
      <w:pPr>
        <w:pStyle w:val="Heading4"/>
        <w:keepNext/>
        <w:keepLines/>
        <w:numPr>
          <w:ilvl w:val="0"/>
          <w:numId w:val="14"/>
        </w:numPr>
        <w:spacing w:before="0" w:beforeAutospacing="0" w:after="0" w:afterAutospacing="0" w:line="276" w:lineRule="auto"/>
        <w:rPr>
          <w:rFonts w:asciiTheme="minorHAnsi" w:hAnsiTheme="minorHAnsi" w:cstheme="minorHAnsi"/>
          <w:b w:val="0"/>
          <w:i/>
          <w:szCs w:val="22"/>
        </w:rPr>
      </w:pPr>
      <w:r w:rsidRPr="00F21C8E">
        <w:rPr>
          <w:rFonts w:asciiTheme="minorHAnsi" w:hAnsiTheme="minorHAnsi" w:cstheme="minorHAnsi"/>
          <w:b w:val="0"/>
          <w:szCs w:val="22"/>
        </w:rPr>
        <w:t>Bluetooth devices use Secure Simple Pairing with encryption enabled.</w:t>
      </w:r>
    </w:p>
    <w:p w14:paraId="6D1162A7" w14:textId="77777777" w:rsidR="00BB0313" w:rsidRPr="003C37DB" w:rsidRDefault="00BB0313" w:rsidP="00BB0313">
      <w:pPr>
        <w:spacing w:before="120" w:after="120"/>
        <w:rPr>
          <w:i/>
        </w:rPr>
      </w:pPr>
      <w:r w:rsidRPr="003C37DB">
        <w:rPr>
          <w:i/>
        </w:rPr>
        <w:t>Home Wireless Device Requirements</w:t>
      </w:r>
    </w:p>
    <w:p w14:paraId="4F029A80" w14:textId="77C89B64" w:rsidR="00BB0313" w:rsidRPr="00F21C8E" w:rsidRDefault="00596B93" w:rsidP="00BB0313">
      <w:pPr>
        <w:pStyle w:val="NormalIndent"/>
        <w:ind w:left="0"/>
        <w:rPr>
          <w:rFonts w:asciiTheme="minorHAnsi" w:hAnsiTheme="minorHAnsi" w:cstheme="minorHAnsi"/>
          <w:sz w:val="22"/>
          <w:szCs w:val="22"/>
        </w:rPr>
      </w:pPr>
      <w:r>
        <w:rPr>
          <w:rFonts w:asciiTheme="minorHAnsi" w:hAnsiTheme="minorHAnsi" w:cstheme="minorHAnsi"/>
          <w:sz w:val="22"/>
          <w:szCs w:val="22"/>
        </w:rPr>
        <w:t>H</w:t>
      </w:r>
      <w:r w:rsidR="00BB0313" w:rsidRPr="00F21C8E">
        <w:rPr>
          <w:rFonts w:asciiTheme="minorHAnsi" w:hAnsiTheme="minorHAnsi" w:cstheme="minorHAnsi"/>
          <w:sz w:val="22"/>
          <w:szCs w:val="22"/>
        </w:rPr>
        <w:t xml:space="preserve">ome wireless infrastructure devices that provide direct access to a </w:t>
      </w:r>
      <w:r w:rsidR="00BB0313">
        <w:rPr>
          <w:rFonts w:asciiTheme="minorHAnsi" w:hAnsiTheme="minorHAnsi" w:cstheme="minorHAnsi"/>
          <w:sz w:val="22"/>
          <w:szCs w:val="22"/>
        </w:rPr>
        <w:t>Sales Optimizer</w:t>
      </w:r>
      <w:r w:rsidR="00BB0313" w:rsidRPr="00F21C8E">
        <w:rPr>
          <w:rFonts w:asciiTheme="minorHAnsi" w:hAnsiTheme="minorHAnsi" w:cstheme="minorHAnsi"/>
          <w:sz w:val="22"/>
          <w:szCs w:val="22"/>
        </w:rPr>
        <w:t xml:space="preserve"> network, such as those behind Enterprise Teleworker (ECT) or hardware VPN, must adhere to the following: </w:t>
      </w:r>
    </w:p>
    <w:p w14:paraId="6078DD5B" w14:textId="685E4FDC" w:rsidR="00096FE6" w:rsidRPr="00596B93" w:rsidRDefault="00BB0313" w:rsidP="00596B93">
      <w:pPr>
        <w:pStyle w:val="Heading4"/>
        <w:keepNext/>
        <w:keepLines/>
        <w:numPr>
          <w:ilvl w:val="0"/>
          <w:numId w:val="15"/>
        </w:numPr>
        <w:spacing w:before="0" w:beforeAutospacing="0" w:after="0" w:afterAutospacing="0" w:line="276" w:lineRule="auto"/>
        <w:rPr>
          <w:rFonts w:asciiTheme="minorHAnsi" w:hAnsiTheme="minorHAnsi" w:cstheme="minorHAnsi"/>
          <w:b w:val="0"/>
          <w:i/>
          <w:szCs w:val="22"/>
        </w:rPr>
      </w:pPr>
      <w:r w:rsidRPr="00F21C8E">
        <w:rPr>
          <w:rFonts w:asciiTheme="minorHAnsi" w:hAnsiTheme="minorHAnsi" w:cstheme="minorHAnsi"/>
          <w:b w:val="0"/>
          <w:szCs w:val="22"/>
        </w:rPr>
        <w:t>Enable WIFI Protected Access Pre-shared Key (WPA-PSK), EAP-FAST, PEAP, or EAP-TLS</w:t>
      </w:r>
    </w:p>
    <w:p w14:paraId="6FFDB881" w14:textId="22246F7C" w:rsidR="002C3175" w:rsidRPr="00104D6B" w:rsidRDefault="002C3175" w:rsidP="002C3175">
      <w:pPr>
        <w:pStyle w:val="Heading2"/>
      </w:pPr>
      <w:bookmarkStart w:id="14" w:name="_Toc4931169"/>
      <w:r>
        <w:t>Password Protection Policy</w:t>
      </w:r>
      <w:bookmarkEnd w:id="14"/>
    </w:p>
    <w:p w14:paraId="16B51176" w14:textId="77777777" w:rsidR="002C3175" w:rsidRDefault="002C3175" w:rsidP="002C3175">
      <w:pPr>
        <w:pStyle w:val="Heading3"/>
      </w:pPr>
      <w:r>
        <w:t>Overview</w:t>
      </w:r>
    </w:p>
    <w:p w14:paraId="3B6B993C" w14:textId="2375DF68" w:rsidR="002C3175" w:rsidRPr="002C3175" w:rsidRDefault="003C37DB" w:rsidP="002C3175">
      <w:pPr>
        <w:pStyle w:val="PlainText"/>
        <w:rPr>
          <w:rFonts w:asciiTheme="minorHAnsi" w:eastAsia="MS Mincho" w:hAnsiTheme="minorHAnsi" w:cstheme="minorHAnsi"/>
          <w:sz w:val="22"/>
          <w:szCs w:val="22"/>
        </w:rPr>
      </w:pPr>
      <w:r>
        <w:rPr>
          <w:rFonts w:asciiTheme="minorHAnsi" w:eastAsia="MS Mincho" w:hAnsiTheme="minorHAnsi" w:cstheme="minorHAnsi"/>
          <w:sz w:val="22"/>
          <w:szCs w:val="22"/>
        </w:rPr>
        <w:t xml:space="preserve">Everyone is </w:t>
      </w:r>
      <w:r w:rsidR="002C3175" w:rsidRPr="002C3175">
        <w:rPr>
          <w:rFonts w:asciiTheme="minorHAnsi" w:eastAsia="MS Mincho" w:hAnsiTheme="minorHAnsi" w:cstheme="minorHAnsi"/>
          <w:sz w:val="22"/>
          <w:szCs w:val="22"/>
        </w:rPr>
        <w:t>responsible for taking the appropriate steps</w:t>
      </w:r>
      <w:r>
        <w:rPr>
          <w:rFonts w:asciiTheme="minorHAnsi" w:eastAsia="MS Mincho" w:hAnsiTheme="minorHAnsi" w:cstheme="minorHAnsi"/>
          <w:sz w:val="22"/>
          <w:szCs w:val="22"/>
        </w:rPr>
        <w:t xml:space="preserve"> </w:t>
      </w:r>
      <w:r w:rsidR="002C3175" w:rsidRPr="002C3175">
        <w:rPr>
          <w:rFonts w:asciiTheme="minorHAnsi" w:eastAsia="MS Mincho" w:hAnsiTheme="minorHAnsi" w:cstheme="minorHAnsi"/>
          <w:sz w:val="22"/>
          <w:szCs w:val="22"/>
        </w:rPr>
        <w:t xml:space="preserve">to select and secure their passwords. </w:t>
      </w:r>
    </w:p>
    <w:p w14:paraId="00252317" w14:textId="77777777" w:rsidR="002C3175" w:rsidRPr="002C3175" w:rsidRDefault="002C3175" w:rsidP="002C3175">
      <w:pPr>
        <w:pStyle w:val="PlainText"/>
        <w:rPr>
          <w:rFonts w:asciiTheme="minorHAnsi" w:eastAsia="MS Mincho" w:hAnsiTheme="minorHAnsi" w:cstheme="minorHAnsi"/>
          <w:sz w:val="22"/>
          <w:szCs w:val="22"/>
        </w:rPr>
      </w:pPr>
      <w:r w:rsidRPr="002C3175">
        <w:rPr>
          <w:rFonts w:asciiTheme="minorHAnsi" w:eastAsia="MS Mincho" w:hAnsiTheme="minorHAnsi" w:cstheme="minorHAnsi"/>
          <w:sz w:val="22"/>
          <w:szCs w:val="22"/>
        </w:rPr>
        <w:t>The purpose of this policy is to establish a standard for creation of strong passwords and the protection of those passwords.</w:t>
      </w:r>
    </w:p>
    <w:p w14:paraId="4FF2F309" w14:textId="77777777" w:rsidR="002C3175" w:rsidRDefault="002C3175" w:rsidP="002C3175">
      <w:pPr>
        <w:pStyle w:val="Heading3"/>
      </w:pPr>
      <w:r>
        <w:t>Policy</w:t>
      </w:r>
      <w:bookmarkStart w:id="15" w:name="_Toc312315291"/>
    </w:p>
    <w:p w14:paraId="1848FB07" w14:textId="5F4CDFED" w:rsidR="002C3175" w:rsidRPr="002C3175" w:rsidRDefault="002C3175" w:rsidP="002C3175">
      <w:pPr>
        <w:pStyle w:val="Heading4"/>
      </w:pPr>
      <w:bookmarkStart w:id="16" w:name="_Toc312315293"/>
      <w:bookmarkEnd w:id="15"/>
      <w:r>
        <w:t>Password Protection</w:t>
      </w:r>
    </w:p>
    <w:p w14:paraId="693E661F" w14:textId="5B7299DB" w:rsidR="002C3175" w:rsidRPr="002C3175" w:rsidRDefault="002C3175" w:rsidP="003631E5">
      <w:pPr>
        <w:numPr>
          <w:ilvl w:val="2"/>
          <w:numId w:val="21"/>
        </w:numPr>
        <w:ind w:left="360"/>
        <w:rPr>
          <w:rFonts w:cstheme="minorHAnsi"/>
          <w:bCs/>
          <w:szCs w:val="22"/>
        </w:rPr>
      </w:pPr>
      <w:r w:rsidRPr="002C3175">
        <w:rPr>
          <w:rFonts w:cstheme="minorHAnsi"/>
          <w:bCs/>
          <w:szCs w:val="22"/>
        </w:rPr>
        <w:t xml:space="preserve">Passwords must not be shared with anyone, including supervisors and coworkers. All passwords are to be treated as sensitive, </w:t>
      </w:r>
      <w:r w:rsidR="0063210C">
        <w:rPr>
          <w:rFonts w:cstheme="minorHAnsi"/>
          <w:bCs/>
          <w:szCs w:val="22"/>
        </w:rPr>
        <w:t>c</w:t>
      </w:r>
      <w:r w:rsidRPr="002C3175">
        <w:rPr>
          <w:rFonts w:cstheme="minorHAnsi"/>
          <w:bCs/>
          <w:szCs w:val="22"/>
        </w:rPr>
        <w:t xml:space="preserve">onfidential </w:t>
      </w:r>
      <w:r w:rsidR="005445B4">
        <w:rPr>
          <w:rFonts w:cstheme="minorHAnsi"/>
          <w:bCs/>
          <w:szCs w:val="22"/>
        </w:rPr>
        <w:t>Sales Optimizer</w:t>
      </w:r>
      <w:r w:rsidRPr="002C3175">
        <w:rPr>
          <w:rFonts w:cstheme="minorHAnsi"/>
          <w:bCs/>
          <w:szCs w:val="22"/>
        </w:rPr>
        <w:t xml:space="preserve"> information. </w:t>
      </w:r>
    </w:p>
    <w:p w14:paraId="19E0AAC6" w14:textId="5FBDB684" w:rsidR="002C3175" w:rsidRPr="002C3175" w:rsidRDefault="002C3175" w:rsidP="003631E5">
      <w:pPr>
        <w:numPr>
          <w:ilvl w:val="2"/>
          <w:numId w:val="21"/>
        </w:numPr>
        <w:ind w:left="360"/>
        <w:rPr>
          <w:rFonts w:cstheme="minorHAnsi"/>
          <w:bCs/>
          <w:szCs w:val="22"/>
        </w:rPr>
      </w:pPr>
      <w:r w:rsidRPr="002C3175">
        <w:rPr>
          <w:rFonts w:cstheme="minorHAnsi"/>
          <w:bCs/>
          <w:szCs w:val="22"/>
        </w:rPr>
        <w:t>Passwords must not be inserted into email messages</w:t>
      </w:r>
      <w:r w:rsidR="0063210C">
        <w:rPr>
          <w:rFonts w:cstheme="minorHAnsi"/>
          <w:bCs/>
          <w:szCs w:val="22"/>
        </w:rPr>
        <w:t xml:space="preserve"> </w:t>
      </w:r>
      <w:r w:rsidRPr="002C3175">
        <w:rPr>
          <w:rFonts w:cstheme="minorHAnsi"/>
          <w:bCs/>
          <w:szCs w:val="22"/>
        </w:rPr>
        <w:t xml:space="preserve">or other forms of electronic communication, nor revealed over the phone to anyone. </w:t>
      </w:r>
    </w:p>
    <w:p w14:paraId="5B043CE7" w14:textId="77777777" w:rsidR="002C3175" w:rsidRPr="002C3175" w:rsidRDefault="002C3175" w:rsidP="003631E5">
      <w:pPr>
        <w:numPr>
          <w:ilvl w:val="2"/>
          <w:numId w:val="21"/>
        </w:numPr>
        <w:ind w:left="360"/>
        <w:rPr>
          <w:rFonts w:cstheme="minorHAnsi"/>
          <w:bCs/>
          <w:szCs w:val="22"/>
        </w:rPr>
      </w:pPr>
      <w:r w:rsidRPr="002C3175">
        <w:rPr>
          <w:rFonts w:cstheme="minorHAnsi"/>
          <w:bCs/>
          <w:szCs w:val="22"/>
        </w:rPr>
        <w:t>Passwords may be stored only in “password managers” authorized by the organization.</w:t>
      </w:r>
    </w:p>
    <w:p w14:paraId="4CA154FD" w14:textId="77777777" w:rsidR="002C3175" w:rsidRPr="002C3175" w:rsidRDefault="002C3175" w:rsidP="003631E5">
      <w:pPr>
        <w:numPr>
          <w:ilvl w:val="2"/>
          <w:numId w:val="21"/>
        </w:numPr>
        <w:ind w:left="360"/>
        <w:rPr>
          <w:rFonts w:cstheme="minorHAnsi"/>
          <w:bCs/>
          <w:szCs w:val="22"/>
        </w:rPr>
      </w:pPr>
      <w:r w:rsidRPr="002C3175">
        <w:rPr>
          <w:rFonts w:cstheme="minorHAnsi"/>
          <w:bCs/>
          <w:szCs w:val="22"/>
        </w:rPr>
        <w:t>Do not use the "Remember Password" feature of applications (for example, web browsers).</w:t>
      </w:r>
    </w:p>
    <w:p w14:paraId="72B5A97A" w14:textId="28203221" w:rsidR="002C3175" w:rsidRPr="00D1650F" w:rsidRDefault="002C3175" w:rsidP="003631E5">
      <w:pPr>
        <w:numPr>
          <w:ilvl w:val="2"/>
          <w:numId w:val="21"/>
        </w:numPr>
        <w:ind w:left="360"/>
        <w:rPr>
          <w:rFonts w:cstheme="minorHAnsi"/>
          <w:bCs/>
          <w:szCs w:val="22"/>
        </w:rPr>
      </w:pPr>
      <w:r w:rsidRPr="002C3175">
        <w:rPr>
          <w:rFonts w:cstheme="minorHAnsi"/>
          <w:bCs/>
          <w:szCs w:val="22"/>
        </w:rPr>
        <w:t>Any user suspecting that his/her password may have been compromised must report the incident and change</w:t>
      </w:r>
      <w:r w:rsidR="000C6677">
        <w:rPr>
          <w:rFonts w:cstheme="minorHAnsi"/>
          <w:bCs/>
          <w:szCs w:val="22"/>
        </w:rPr>
        <w:t xml:space="preserve"> </w:t>
      </w:r>
      <w:r w:rsidRPr="002C3175">
        <w:rPr>
          <w:rFonts w:cstheme="minorHAnsi"/>
          <w:bCs/>
          <w:szCs w:val="22"/>
        </w:rPr>
        <w:t>passwords.</w:t>
      </w:r>
    </w:p>
    <w:p w14:paraId="6FF6DC98" w14:textId="77777777" w:rsidR="000D76FC" w:rsidRPr="00392CC7" w:rsidRDefault="000D76FC" w:rsidP="000D76FC">
      <w:pPr>
        <w:pStyle w:val="Heading2"/>
      </w:pPr>
      <w:bookmarkStart w:id="17" w:name="_Toc4931170"/>
      <w:bookmarkEnd w:id="16"/>
      <w:r w:rsidRPr="00392CC7">
        <w:rPr>
          <w:rFonts w:eastAsia="MS Mincho"/>
        </w:rPr>
        <w:t xml:space="preserve">Technology Equipment </w:t>
      </w:r>
      <w:r w:rsidRPr="00F21C8E">
        <w:rPr>
          <w:rFonts w:eastAsia="MS Mincho"/>
        </w:rPr>
        <w:t>Disposal</w:t>
      </w:r>
      <w:bookmarkEnd w:id="17"/>
      <w:r w:rsidRPr="00392CC7">
        <w:rPr>
          <w:rFonts w:eastAsia="MS Mincho"/>
        </w:rPr>
        <w:t xml:space="preserve"> </w:t>
      </w:r>
    </w:p>
    <w:p w14:paraId="6C79AD80" w14:textId="77777777" w:rsidR="000D76FC" w:rsidRPr="000C6677" w:rsidRDefault="000D76FC" w:rsidP="000D76FC">
      <w:pPr>
        <w:pStyle w:val="Heading3"/>
      </w:pPr>
      <w:r>
        <w:t>Overview</w:t>
      </w:r>
    </w:p>
    <w:p w14:paraId="1301F220" w14:textId="77777777" w:rsidR="000D76FC" w:rsidRPr="0063210C" w:rsidRDefault="000D76FC" w:rsidP="000D76FC">
      <w:pPr>
        <w:rPr>
          <w:rFonts w:cstheme="minorHAnsi"/>
          <w:szCs w:val="22"/>
        </w:rPr>
      </w:pPr>
      <w:r w:rsidRPr="0063210C">
        <w:rPr>
          <w:rFonts w:cstheme="minorHAnsi"/>
          <w:szCs w:val="22"/>
        </w:rPr>
        <w:t xml:space="preserve">The purpose of this policy it to define the guidelines for the disposal of technology equipment and components owned by Sales Optimizer. This policy applies to any computer/technology equipment or peripheral devices that are no longer needed within Sales Optimizer (e.g. personal computers, servers, hard drives, laptops, smart phones, handheld computers, keyboards, mice, speakers, printers, scanners, typewriters, compact and floppy discs, portable storage devices, backup tapes, printed materials). </w:t>
      </w:r>
    </w:p>
    <w:p w14:paraId="4CB27B62" w14:textId="77777777" w:rsidR="000D76FC" w:rsidRPr="00392CC7" w:rsidRDefault="000D76FC" w:rsidP="000D76FC">
      <w:pPr>
        <w:pStyle w:val="Heading3"/>
      </w:pPr>
      <w:r w:rsidRPr="00392CC7">
        <w:lastRenderedPageBreak/>
        <w:t>Policy</w:t>
      </w:r>
    </w:p>
    <w:p w14:paraId="76343C8F" w14:textId="77777777" w:rsidR="000D76FC" w:rsidRPr="0063210C" w:rsidRDefault="000D76FC" w:rsidP="000D76FC">
      <w:pPr>
        <w:rPr>
          <w:rFonts w:eastAsia="MS Mincho" w:cstheme="minorHAnsi"/>
          <w:i/>
          <w:szCs w:val="22"/>
        </w:rPr>
      </w:pPr>
      <w:r w:rsidRPr="0063210C">
        <w:rPr>
          <w:rFonts w:eastAsia="MS Mincho" w:cstheme="minorHAnsi"/>
          <w:i/>
          <w:szCs w:val="22"/>
        </w:rPr>
        <w:t>Technology Equipment Disposal</w:t>
      </w:r>
    </w:p>
    <w:p w14:paraId="4D04319C" w14:textId="77777777" w:rsidR="000D76FC" w:rsidRPr="0063210C" w:rsidRDefault="000D76FC" w:rsidP="000D76FC">
      <w:pPr>
        <w:pStyle w:val="ListParagraph"/>
        <w:numPr>
          <w:ilvl w:val="0"/>
          <w:numId w:val="26"/>
        </w:numPr>
        <w:rPr>
          <w:rFonts w:eastAsia="MS Mincho" w:cstheme="minorHAnsi"/>
          <w:szCs w:val="22"/>
        </w:rPr>
      </w:pPr>
      <w:r w:rsidRPr="0063210C">
        <w:rPr>
          <w:rFonts w:cstheme="minorHAnsi"/>
          <w:szCs w:val="22"/>
        </w:rPr>
        <w:t>Sales Optimizer will securely erase storage mediums in accordance with current industry best practices.</w:t>
      </w:r>
    </w:p>
    <w:p w14:paraId="34F00AA9" w14:textId="77777777" w:rsidR="000D76FC" w:rsidRPr="0063210C" w:rsidRDefault="000D76FC" w:rsidP="000D76FC">
      <w:pPr>
        <w:pStyle w:val="ListParagraph"/>
        <w:numPr>
          <w:ilvl w:val="0"/>
          <w:numId w:val="26"/>
        </w:numPr>
        <w:rPr>
          <w:rFonts w:eastAsia="MS Mincho" w:cstheme="minorHAnsi"/>
          <w:szCs w:val="22"/>
        </w:rPr>
      </w:pPr>
      <w:r w:rsidRPr="0063210C">
        <w:rPr>
          <w:rFonts w:cstheme="minorHAnsi"/>
          <w:szCs w:val="22"/>
        </w:rPr>
        <w:t>Data including, files and licensed software will be removed from equipment using disk sanitizing software that cleans the media overwriting each and every disk sector of the machine with zero-filled blocks, meeting Department of Defense standards.</w:t>
      </w:r>
    </w:p>
    <w:p w14:paraId="77D5B8D4" w14:textId="77777777" w:rsidR="000D76FC" w:rsidRPr="0063210C" w:rsidRDefault="000D76FC" w:rsidP="000D76FC">
      <w:pPr>
        <w:pStyle w:val="ListParagraph"/>
        <w:numPr>
          <w:ilvl w:val="0"/>
          <w:numId w:val="26"/>
        </w:numPr>
        <w:rPr>
          <w:rFonts w:eastAsia="MS Mincho" w:cstheme="minorHAnsi"/>
          <w:szCs w:val="22"/>
        </w:rPr>
      </w:pPr>
      <w:r w:rsidRPr="0063210C">
        <w:rPr>
          <w:rFonts w:cstheme="minorHAnsi"/>
          <w:szCs w:val="22"/>
        </w:rPr>
        <w:t>Electronic drives should be degaussed or overwritten with a commercially available disk cleaning program. Hard drives may also be removed and rendered unreadable (drilling, crushing or other demolition methods).</w:t>
      </w:r>
    </w:p>
    <w:p w14:paraId="5D208923" w14:textId="77777777" w:rsidR="000D76FC" w:rsidRPr="0063210C" w:rsidRDefault="000D76FC" w:rsidP="000D76FC">
      <w:pPr>
        <w:pStyle w:val="ListParagraph"/>
        <w:numPr>
          <w:ilvl w:val="0"/>
          <w:numId w:val="26"/>
        </w:numPr>
        <w:rPr>
          <w:rFonts w:eastAsia="MS Mincho" w:cstheme="minorHAnsi"/>
          <w:szCs w:val="22"/>
        </w:rPr>
      </w:pPr>
      <w:r w:rsidRPr="0063210C">
        <w:rPr>
          <w:rFonts w:cstheme="minorHAnsi"/>
          <w:szCs w:val="22"/>
        </w:rPr>
        <w:t>Technology equipment with non-functioning memory or storage technology will have the memory or storage device removed and it will be physically destroyed.</w:t>
      </w:r>
    </w:p>
    <w:p w14:paraId="4439E1C0" w14:textId="77777777" w:rsidR="000D76FC" w:rsidRPr="0063210C" w:rsidRDefault="000D76FC" w:rsidP="000D76FC">
      <w:pPr>
        <w:pStyle w:val="ListParagraph"/>
        <w:numPr>
          <w:ilvl w:val="0"/>
          <w:numId w:val="26"/>
        </w:numPr>
        <w:rPr>
          <w:rFonts w:eastAsia="MS Mincho" w:cstheme="minorHAnsi"/>
          <w:szCs w:val="22"/>
        </w:rPr>
      </w:pPr>
      <w:r w:rsidRPr="0063210C">
        <w:rPr>
          <w:rFonts w:eastAsia="MS Mincho" w:cstheme="minorHAnsi"/>
          <w:szCs w:val="22"/>
        </w:rPr>
        <w:t>Any equipment not in working order will be donated or disposed.</w:t>
      </w:r>
    </w:p>
    <w:p w14:paraId="0B8605F2" w14:textId="0E70EDB0" w:rsidR="0063210C" w:rsidRPr="001F3B1E" w:rsidRDefault="0063210C" w:rsidP="001F3B1E">
      <w:pPr>
        <w:pStyle w:val="NormalIndent"/>
        <w:spacing w:before="240"/>
        <w:ind w:left="0"/>
        <w:rPr>
          <w:rFonts w:asciiTheme="minorHAnsi" w:hAnsiTheme="minorHAnsi"/>
          <w:sz w:val="22"/>
        </w:rPr>
      </w:pPr>
    </w:p>
    <w:sectPr w:rsidR="0063210C" w:rsidRPr="001F3B1E" w:rsidSect="0064285C">
      <w:headerReference w:type="even" r:id="rId13"/>
      <w:headerReference w:type="default" r:id="rId14"/>
      <w:footerReference w:type="even" r:id="rId15"/>
      <w:footerReference w:type="default" r:id="rId1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5B91" w14:textId="77777777" w:rsidR="006854A7" w:rsidRDefault="006854A7" w:rsidP="00BE3325">
      <w:r>
        <w:separator/>
      </w:r>
    </w:p>
  </w:endnote>
  <w:endnote w:type="continuationSeparator" w:id="0">
    <w:p w14:paraId="747CDC31" w14:textId="77777777" w:rsidR="006854A7" w:rsidRDefault="006854A7" w:rsidP="00B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732961"/>
      <w:docPartObj>
        <w:docPartGallery w:val="Page Numbers (Bottom of Page)"/>
        <w:docPartUnique/>
      </w:docPartObj>
    </w:sdtPr>
    <w:sdtEndPr>
      <w:rPr>
        <w:rStyle w:val="PageNumber"/>
      </w:rPr>
    </w:sdtEndPr>
    <w:sdtContent>
      <w:p w14:paraId="70D94D12" w14:textId="77777777" w:rsidR="002C03DA" w:rsidRDefault="002C03DA" w:rsidP="003820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EAE23" w14:textId="77777777" w:rsidR="002C03DA" w:rsidRDefault="002C03DA" w:rsidP="00BE3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C76C" w14:textId="77777777" w:rsidR="002C03DA" w:rsidRPr="00BE3325" w:rsidRDefault="002C03DA" w:rsidP="003820F6">
    <w:pPr>
      <w:pStyle w:val="Footer"/>
      <w:framePr w:wrap="none" w:vAnchor="text" w:hAnchor="margin" w:xAlign="right" w:y="1"/>
      <w:rPr>
        <w:rStyle w:val="PageNumber"/>
        <w:szCs w:val="22"/>
      </w:rPr>
    </w:pPr>
  </w:p>
  <w:p w14:paraId="62ED76B0" w14:textId="77777777" w:rsidR="002C03DA" w:rsidRDefault="002C03DA" w:rsidP="00BE3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7B3F" w14:textId="77777777" w:rsidR="006854A7" w:rsidRDefault="006854A7" w:rsidP="00BE3325">
      <w:r>
        <w:separator/>
      </w:r>
    </w:p>
  </w:footnote>
  <w:footnote w:type="continuationSeparator" w:id="0">
    <w:p w14:paraId="4D01DDC3" w14:textId="77777777" w:rsidR="006854A7" w:rsidRDefault="006854A7" w:rsidP="00B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0126102"/>
      <w:docPartObj>
        <w:docPartGallery w:val="Page Numbers (Top of Page)"/>
        <w:docPartUnique/>
      </w:docPartObj>
    </w:sdtPr>
    <w:sdtEndPr>
      <w:rPr>
        <w:rStyle w:val="PageNumber"/>
      </w:rPr>
    </w:sdtEndPr>
    <w:sdtContent>
      <w:p w14:paraId="6862BF46" w14:textId="77777777" w:rsidR="002C03DA" w:rsidRDefault="002C03DA" w:rsidP="003820F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43447307"/>
      <w:docPartObj>
        <w:docPartGallery w:val="Page Numbers (Top of Page)"/>
        <w:docPartUnique/>
      </w:docPartObj>
    </w:sdtPr>
    <w:sdtEndPr>
      <w:rPr>
        <w:rStyle w:val="PageNumber"/>
      </w:rPr>
    </w:sdtEndPr>
    <w:sdtContent>
      <w:p w14:paraId="2F50C489" w14:textId="77777777" w:rsidR="002C03DA" w:rsidRDefault="002C03DA" w:rsidP="00317175">
        <w:pPr>
          <w:pStyle w:val="Head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08905" w14:textId="77777777" w:rsidR="002C03DA" w:rsidRDefault="002C03DA" w:rsidP="0031717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36" w:space="0" w:color="BFBFBF" w:themeColor="background1" w:themeShade="BF"/>
        <w:left w:val="none" w:sz="0" w:space="0" w:color="auto"/>
        <w:bottom w:val="single" w:sz="36"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2C03DA" w14:paraId="51FEF849" w14:textId="77777777" w:rsidTr="003820F6">
      <w:tc>
        <w:tcPr>
          <w:tcW w:w="5490" w:type="dxa"/>
        </w:tcPr>
        <w:p w14:paraId="5AFCB2BA" w14:textId="77777777" w:rsidR="002C03DA" w:rsidRDefault="002C03DA" w:rsidP="00E96FF6">
          <w:r>
            <w:rPr>
              <w:rFonts w:ascii="Times" w:hAnsi="Times"/>
              <w:noProof/>
              <w:sz w:val="20"/>
            </w:rPr>
            <w:drawing>
              <wp:inline distT="0" distB="0" distL="0" distR="0" wp14:anchorId="4026DF8A" wp14:editId="2E5A93E4">
                <wp:extent cx="1576736" cy="578338"/>
                <wp:effectExtent l="0" t="0" r="0" b="0"/>
                <wp:docPr id="1" name="Picture 1" descr="ales-Optimizer-Logo-Results-S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s-Optimizer-Logo-Results-SF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191" cy="607482"/>
                        </a:xfrm>
                        <a:prstGeom prst="rect">
                          <a:avLst/>
                        </a:prstGeom>
                        <a:noFill/>
                        <a:ln>
                          <a:noFill/>
                        </a:ln>
                      </pic:spPr>
                    </pic:pic>
                  </a:graphicData>
                </a:graphic>
              </wp:inline>
            </w:drawing>
          </w:r>
        </w:p>
        <w:p w14:paraId="5285C0F0" w14:textId="3CC8E6C8" w:rsidR="002C03DA" w:rsidRPr="00E71A0C" w:rsidRDefault="002C03DA" w:rsidP="00E96FF6">
          <w:pPr>
            <w:rPr>
              <w:b/>
            </w:rPr>
          </w:pPr>
          <w:r>
            <w:rPr>
              <w:b/>
            </w:rPr>
            <w:t>Information Security Policy Statement</w:t>
          </w:r>
        </w:p>
      </w:tc>
      <w:tc>
        <w:tcPr>
          <w:tcW w:w="3860" w:type="dxa"/>
        </w:tcPr>
        <w:p w14:paraId="70478808" w14:textId="77777777" w:rsidR="002C03DA" w:rsidRPr="003455CD" w:rsidRDefault="002C03DA" w:rsidP="00E96FF6">
          <w:pPr>
            <w:rPr>
              <w:szCs w:val="22"/>
            </w:rPr>
          </w:pPr>
          <w:r w:rsidRPr="003455CD">
            <w:rPr>
              <w:szCs w:val="22"/>
            </w:rPr>
            <w:t>Document Control</w:t>
          </w:r>
        </w:p>
        <w:p w14:paraId="7A4EF3A3" w14:textId="77777777" w:rsidR="002C03DA" w:rsidRDefault="002C03DA" w:rsidP="00E96FF6">
          <w:pPr>
            <w:rPr>
              <w:szCs w:val="22"/>
            </w:rPr>
          </w:pPr>
          <w:r>
            <w:rPr>
              <w:szCs w:val="22"/>
            </w:rPr>
            <w:t>Issue No: 1</w:t>
          </w:r>
        </w:p>
        <w:p w14:paraId="41E5B026" w14:textId="72A83729" w:rsidR="002C03DA" w:rsidRDefault="002C03DA" w:rsidP="00E96FF6">
          <w:pPr>
            <w:rPr>
              <w:szCs w:val="22"/>
            </w:rPr>
          </w:pPr>
          <w:r>
            <w:rPr>
              <w:szCs w:val="22"/>
            </w:rPr>
            <w:t xml:space="preserve">Issue Date: </w:t>
          </w:r>
          <w:r w:rsidR="00EC2311">
            <w:rPr>
              <w:szCs w:val="22"/>
            </w:rPr>
            <w:t>1</w:t>
          </w:r>
          <w:r>
            <w:rPr>
              <w:szCs w:val="22"/>
            </w:rPr>
            <w:t xml:space="preserve"> </w:t>
          </w:r>
          <w:r w:rsidR="00EC2311">
            <w:rPr>
              <w:szCs w:val="22"/>
            </w:rPr>
            <w:t>April</w:t>
          </w:r>
          <w:r>
            <w:rPr>
              <w:szCs w:val="22"/>
            </w:rPr>
            <w:t xml:space="preserve"> 2019</w:t>
          </w:r>
        </w:p>
        <w:p w14:paraId="23A37CFF" w14:textId="77777777" w:rsidR="002C03DA" w:rsidRDefault="002C03DA" w:rsidP="00317175">
          <w:pPr>
            <w:pStyle w:val="Header"/>
          </w:pPr>
          <w:r>
            <w:rPr>
              <w:szCs w:val="22"/>
            </w:rPr>
            <w:t xml:space="preserve">Page: </w:t>
          </w:r>
          <w:sdt>
            <w:sdtPr>
              <w:rPr>
                <w:rStyle w:val="PageNumber"/>
                <w:rFonts w:cstheme="minorHAnsi"/>
                <w:szCs w:val="22"/>
              </w:rPr>
              <w:id w:val="-1552306434"/>
              <w:docPartObj>
                <w:docPartGallery w:val="Page Numbers (Top of Page)"/>
                <w:docPartUnique/>
              </w:docPartObj>
            </w:sdtPr>
            <w:sdtEndPr>
              <w:rPr>
                <w:rStyle w:val="PageNumber"/>
              </w:rPr>
            </w:sdtEndPr>
            <w:sdtContent>
              <w:r w:rsidRPr="00317175">
                <w:rPr>
                  <w:rStyle w:val="PageNumber"/>
                  <w:rFonts w:cstheme="minorHAnsi"/>
                  <w:szCs w:val="22"/>
                </w:rPr>
                <w:t xml:space="preserve"> </w:t>
              </w:r>
              <w:sdt>
                <w:sdtPr>
                  <w:rPr>
                    <w:rStyle w:val="PageNumber"/>
                    <w:szCs w:val="22"/>
                  </w:rPr>
                  <w:id w:val="-1059092662"/>
                  <w:docPartObj>
                    <w:docPartGallery w:val="Page Numbers (Top of Page)"/>
                    <w:docPartUnique/>
                  </w:docPartObj>
                </w:sdtPr>
                <w:sdtEndPr>
                  <w:rPr>
                    <w:rStyle w:val="PageNumber"/>
                  </w:rPr>
                </w:sdtEndPr>
                <w:sdtContent>
                  <w:r w:rsidRPr="00317175">
                    <w:rPr>
                      <w:rStyle w:val="PageNumber"/>
                      <w:szCs w:val="22"/>
                    </w:rPr>
                    <w:fldChar w:fldCharType="begin"/>
                  </w:r>
                  <w:r w:rsidRPr="00317175">
                    <w:rPr>
                      <w:rStyle w:val="PageNumber"/>
                      <w:szCs w:val="22"/>
                    </w:rPr>
                    <w:instrText xml:space="preserve"> PAGE </w:instrText>
                  </w:r>
                  <w:r w:rsidRPr="00317175">
                    <w:rPr>
                      <w:rStyle w:val="PageNumber"/>
                      <w:szCs w:val="22"/>
                    </w:rPr>
                    <w:fldChar w:fldCharType="separate"/>
                  </w:r>
                  <w:r w:rsidRPr="00317175">
                    <w:rPr>
                      <w:rStyle w:val="PageNumber"/>
                      <w:szCs w:val="22"/>
                    </w:rPr>
                    <w:t>1</w:t>
                  </w:r>
                  <w:r w:rsidRPr="00317175">
                    <w:rPr>
                      <w:rStyle w:val="PageNumber"/>
                      <w:szCs w:val="22"/>
                    </w:rPr>
                    <w:fldChar w:fldCharType="end"/>
                  </w:r>
                </w:sdtContent>
              </w:sdt>
              <w:r w:rsidRPr="00317175">
                <w:rPr>
                  <w:rStyle w:val="PageNumber"/>
                  <w:rFonts w:cstheme="minorHAnsi"/>
                  <w:szCs w:val="22"/>
                </w:rPr>
                <w:t xml:space="preserve"> of </w:t>
              </w:r>
            </w:sdtContent>
          </w:sdt>
          <w:r w:rsidRPr="00317175">
            <w:rPr>
              <w:rFonts w:cstheme="minorHAnsi"/>
              <w:szCs w:val="22"/>
            </w:rPr>
            <w:fldChar w:fldCharType="begin"/>
          </w:r>
          <w:r w:rsidRPr="00317175">
            <w:rPr>
              <w:rFonts w:cstheme="minorHAnsi"/>
              <w:szCs w:val="22"/>
            </w:rPr>
            <w:instrText xml:space="preserve"> NUMPAGES </w:instrText>
          </w:r>
          <w:r w:rsidRPr="00317175">
            <w:rPr>
              <w:rFonts w:cstheme="minorHAnsi"/>
              <w:szCs w:val="22"/>
            </w:rPr>
            <w:fldChar w:fldCharType="separate"/>
          </w:r>
          <w:r w:rsidRPr="00317175">
            <w:rPr>
              <w:rFonts w:cstheme="minorHAnsi"/>
              <w:szCs w:val="22"/>
            </w:rPr>
            <w:t>4</w:t>
          </w:r>
          <w:r w:rsidRPr="00317175">
            <w:rPr>
              <w:rFonts w:cstheme="minorHAnsi"/>
              <w:szCs w:val="22"/>
            </w:rPr>
            <w:fldChar w:fldCharType="end"/>
          </w:r>
        </w:p>
      </w:tc>
    </w:tr>
  </w:tbl>
  <w:p w14:paraId="3D87E475" w14:textId="77777777" w:rsidR="002C03DA" w:rsidRDefault="002C03DA">
    <w:pPr>
      <w:pStyle w:val="Header"/>
    </w:pPr>
  </w:p>
  <w:p w14:paraId="2154317A" w14:textId="77777777" w:rsidR="002C03DA" w:rsidRDefault="002C0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7DF"/>
    <w:multiLevelType w:val="hybridMultilevel"/>
    <w:tmpl w:val="102E0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82E91"/>
    <w:multiLevelType w:val="hybridMultilevel"/>
    <w:tmpl w:val="58DE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B438F"/>
    <w:multiLevelType w:val="hybridMultilevel"/>
    <w:tmpl w:val="19D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6C7C"/>
    <w:multiLevelType w:val="hybridMultilevel"/>
    <w:tmpl w:val="457299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FF2C36"/>
    <w:multiLevelType w:val="hybridMultilevel"/>
    <w:tmpl w:val="9D681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102E6"/>
    <w:multiLevelType w:val="hybridMultilevel"/>
    <w:tmpl w:val="C59C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63142"/>
    <w:multiLevelType w:val="multilevel"/>
    <w:tmpl w:val="7B90A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15:restartNumberingAfterBreak="0">
    <w:nsid w:val="137E6C86"/>
    <w:multiLevelType w:val="hybridMultilevel"/>
    <w:tmpl w:val="5FFCC9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0257D"/>
    <w:multiLevelType w:val="hybridMultilevel"/>
    <w:tmpl w:val="AC2A3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D22F3"/>
    <w:multiLevelType w:val="hybridMultilevel"/>
    <w:tmpl w:val="E80A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C691B"/>
    <w:multiLevelType w:val="multilevel"/>
    <w:tmpl w:val="0A5A9D90"/>
    <w:lvl w:ilvl="0">
      <w:start w:val="1"/>
      <w:numFmt w:val="bullet"/>
      <w:lvlText w:val=""/>
      <w:lvlJc w:val="left"/>
      <w:pPr>
        <w:ind w:left="360" w:hanging="360"/>
      </w:pPr>
      <w:rPr>
        <w:rFonts w:ascii="Symbol" w:hAnsi="Symbol"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bullet"/>
      <w:lvlText w:val=""/>
      <w:lvlJc w:val="left"/>
      <w:pPr>
        <w:ind w:left="1080" w:hanging="360"/>
      </w:pPr>
      <w:rPr>
        <w:rFonts w:ascii="Symbol" w:hAnsi="Symbol"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1" w15:restartNumberingAfterBreak="0">
    <w:nsid w:val="1BD61D3E"/>
    <w:multiLevelType w:val="hybridMultilevel"/>
    <w:tmpl w:val="0D0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D2B6D"/>
    <w:multiLevelType w:val="hybridMultilevel"/>
    <w:tmpl w:val="3E0EEB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62EDB"/>
    <w:multiLevelType w:val="hybridMultilevel"/>
    <w:tmpl w:val="858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941E4"/>
    <w:multiLevelType w:val="hybridMultilevel"/>
    <w:tmpl w:val="19A0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D2527"/>
    <w:multiLevelType w:val="hybridMultilevel"/>
    <w:tmpl w:val="0630B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123C8"/>
    <w:multiLevelType w:val="multilevel"/>
    <w:tmpl w:val="ACA85A24"/>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7080B59"/>
    <w:multiLevelType w:val="hybridMultilevel"/>
    <w:tmpl w:val="F45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A2C8C"/>
    <w:multiLevelType w:val="hybridMultilevel"/>
    <w:tmpl w:val="49C8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C10ECE"/>
    <w:multiLevelType w:val="hybridMultilevel"/>
    <w:tmpl w:val="74C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E33B5"/>
    <w:multiLevelType w:val="hybridMultilevel"/>
    <w:tmpl w:val="A9E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009CF"/>
    <w:multiLevelType w:val="hybridMultilevel"/>
    <w:tmpl w:val="F34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33ED6"/>
    <w:multiLevelType w:val="hybridMultilevel"/>
    <w:tmpl w:val="282A29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93DCC"/>
    <w:multiLevelType w:val="hybridMultilevel"/>
    <w:tmpl w:val="F2EA8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4C293B"/>
    <w:multiLevelType w:val="hybridMultilevel"/>
    <w:tmpl w:val="1466FF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D1993"/>
    <w:multiLevelType w:val="hybridMultilevel"/>
    <w:tmpl w:val="84FA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9C09B0"/>
    <w:multiLevelType w:val="hybridMultilevel"/>
    <w:tmpl w:val="D26293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AC0214"/>
    <w:multiLevelType w:val="multilevel"/>
    <w:tmpl w:val="7B90A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3BA156A6"/>
    <w:multiLevelType w:val="multilevel"/>
    <w:tmpl w:val="AE8A7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C15169"/>
    <w:multiLevelType w:val="multilevel"/>
    <w:tmpl w:val="E41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D20A86"/>
    <w:multiLevelType w:val="hybridMultilevel"/>
    <w:tmpl w:val="F75E7E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0445B6"/>
    <w:multiLevelType w:val="hybridMultilevel"/>
    <w:tmpl w:val="1904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85936"/>
    <w:multiLevelType w:val="hybridMultilevel"/>
    <w:tmpl w:val="7AE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E11D0A"/>
    <w:multiLevelType w:val="hybridMultilevel"/>
    <w:tmpl w:val="839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6631EE"/>
    <w:multiLevelType w:val="hybridMultilevel"/>
    <w:tmpl w:val="573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A41A2"/>
    <w:multiLevelType w:val="hybridMultilevel"/>
    <w:tmpl w:val="50B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C61396"/>
    <w:multiLevelType w:val="hybridMultilevel"/>
    <w:tmpl w:val="0D3C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3F4305"/>
    <w:multiLevelType w:val="hybridMultilevel"/>
    <w:tmpl w:val="91E4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B81C6C"/>
    <w:multiLevelType w:val="hybridMultilevel"/>
    <w:tmpl w:val="233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52AB9"/>
    <w:multiLevelType w:val="hybridMultilevel"/>
    <w:tmpl w:val="82C89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CE1E0E"/>
    <w:multiLevelType w:val="hybridMultilevel"/>
    <w:tmpl w:val="595E05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D52B1E"/>
    <w:multiLevelType w:val="hybridMultilevel"/>
    <w:tmpl w:val="15AEF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F6D57DC"/>
    <w:multiLevelType w:val="hybridMultilevel"/>
    <w:tmpl w:val="B87E3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191D83"/>
    <w:multiLevelType w:val="hybridMultilevel"/>
    <w:tmpl w:val="F106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54B8B"/>
    <w:multiLevelType w:val="hybridMultilevel"/>
    <w:tmpl w:val="933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C02DCB"/>
    <w:multiLevelType w:val="multilevel"/>
    <w:tmpl w:val="1C66EB26"/>
    <w:lvl w:ilvl="0">
      <w:start w:val="4"/>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bullet"/>
      <w:lvlText w:val=""/>
      <w:lvlJc w:val="left"/>
      <w:pPr>
        <w:ind w:left="1080" w:hanging="360"/>
      </w:pPr>
      <w:rPr>
        <w:rFonts w:ascii="Symbol" w:hAnsi="Symbol"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6" w15:restartNumberingAfterBreak="0">
    <w:nsid w:val="53977F38"/>
    <w:multiLevelType w:val="hybridMultilevel"/>
    <w:tmpl w:val="5D200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D25727"/>
    <w:multiLevelType w:val="hybridMultilevel"/>
    <w:tmpl w:val="282A29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9D2D96"/>
    <w:multiLevelType w:val="hybridMultilevel"/>
    <w:tmpl w:val="2BA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F10726"/>
    <w:multiLevelType w:val="hybridMultilevel"/>
    <w:tmpl w:val="DD5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A57B54"/>
    <w:multiLevelType w:val="multilevel"/>
    <w:tmpl w:val="4B7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ED1601"/>
    <w:multiLevelType w:val="hybridMultilevel"/>
    <w:tmpl w:val="EC1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A413BE"/>
    <w:multiLevelType w:val="multilevel"/>
    <w:tmpl w:val="3A7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8D092C"/>
    <w:multiLevelType w:val="hybridMultilevel"/>
    <w:tmpl w:val="EE3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548E7"/>
    <w:multiLevelType w:val="hybridMultilevel"/>
    <w:tmpl w:val="191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94BA2"/>
    <w:multiLevelType w:val="multilevel"/>
    <w:tmpl w:val="7670221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9483C9C"/>
    <w:multiLevelType w:val="multilevel"/>
    <w:tmpl w:val="F510F7C4"/>
    <w:lvl w:ilvl="0">
      <w:start w:val="1"/>
      <w:numFmt w:val="bullet"/>
      <w:lvlText w:val=""/>
      <w:lvlJc w:val="left"/>
      <w:pPr>
        <w:ind w:left="720" w:hanging="360"/>
      </w:pPr>
      <w:rPr>
        <w:rFonts w:ascii="Symbol" w:hAnsi="Symbo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E476E3D"/>
    <w:multiLevelType w:val="hybridMultilevel"/>
    <w:tmpl w:val="EF20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6237EA7"/>
    <w:multiLevelType w:val="hybridMultilevel"/>
    <w:tmpl w:val="647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166399"/>
    <w:multiLevelType w:val="multilevel"/>
    <w:tmpl w:val="D1AE8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52"/>
  </w:num>
  <w:num w:numId="3">
    <w:abstractNumId w:val="23"/>
  </w:num>
  <w:num w:numId="4">
    <w:abstractNumId w:val="57"/>
  </w:num>
  <w:num w:numId="5">
    <w:abstractNumId w:val="37"/>
  </w:num>
  <w:num w:numId="6">
    <w:abstractNumId w:val="59"/>
  </w:num>
  <w:num w:numId="7">
    <w:abstractNumId w:val="14"/>
  </w:num>
  <w:num w:numId="8">
    <w:abstractNumId w:val="47"/>
  </w:num>
  <w:num w:numId="9">
    <w:abstractNumId w:val="22"/>
  </w:num>
  <w:num w:numId="10">
    <w:abstractNumId w:val="46"/>
  </w:num>
  <w:num w:numId="11">
    <w:abstractNumId w:val="41"/>
  </w:num>
  <w:num w:numId="12">
    <w:abstractNumId w:val="36"/>
  </w:num>
  <w:num w:numId="13">
    <w:abstractNumId w:val="30"/>
  </w:num>
  <w:num w:numId="14">
    <w:abstractNumId w:val="20"/>
  </w:num>
  <w:num w:numId="15">
    <w:abstractNumId w:val="58"/>
  </w:num>
  <w:num w:numId="16">
    <w:abstractNumId w:val="21"/>
  </w:num>
  <w:num w:numId="17">
    <w:abstractNumId w:val="53"/>
  </w:num>
  <w:num w:numId="18">
    <w:abstractNumId w:val="31"/>
  </w:num>
  <w:num w:numId="19">
    <w:abstractNumId w:val="51"/>
  </w:num>
  <w:num w:numId="20">
    <w:abstractNumId w:val="48"/>
  </w:num>
  <w:num w:numId="21">
    <w:abstractNumId w:val="45"/>
  </w:num>
  <w:num w:numId="22">
    <w:abstractNumId w:val="0"/>
  </w:num>
  <w:num w:numId="23">
    <w:abstractNumId w:val="10"/>
  </w:num>
  <w:num w:numId="24">
    <w:abstractNumId w:val="15"/>
  </w:num>
  <w:num w:numId="25">
    <w:abstractNumId w:val="25"/>
  </w:num>
  <w:num w:numId="26">
    <w:abstractNumId w:val="38"/>
  </w:num>
  <w:num w:numId="27">
    <w:abstractNumId w:val="9"/>
  </w:num>
  <w:num w:numId="28">
    <w:abstractNumId w:val="44"/>
  </w:num>
  <w:num w:numId="29">
    <w:abstractNumId w:val="2"/>
  </w:num>
  <w:num w:numId="30">
    <w:abstractNumId w:val="55"/>
  </w:num>
  <w:num w:numId="31">
    <w:abstractNumId w:val="17"/>
  </w:num>
  <w:num w:numId="32">
    <w:abstractNumId w:val="35"/>
  </w:num>
  <w:num w:numId="33">
    <w:abstractNumId w:val="11"/>
  </w:num>
  <w:num w:numId="34">
    <w:abstractNumId w:val="13"/>
  </w:num>
  <w:num w:numId="35">
    <w:abstractNumId w:val="42"/>
  </w:num>
  <w:num w:numId="36">
    <w:abstractNumId w:val="54"/>
  </w:num>
  <w:num w:numId="37">
    <w:abstractNumId w:val="16"/>
  </w:num>
  <w:num w:numId="38">
    <w:abstractNumId w:val="56"/>
  </w:num>
  <w:num w:numId="39">
    <w:abstractNumId w:val="27"/>
  </w:num>
  <w:num w:numId="40">
    <w:abstractNumId w:val="6"/>
  </w:num>
  <w:num w:numId="41">
    <w:abstractNumId w:val="34"/>
  </w:num>
  <w:num w:numId="42">
    <w:abstractNumId w:val="40"/>
  </w:num>
  <w:num w:numId="43">
    <w:abstractNumId w:val="12"/>
  </w:num>
  <w:num w:numId="44">
    <w:abstractNumId w:val="32"/>
  </w:num>
  <w:num w:numId="45">
    <w:abstractNumId w:val="4"/>
  </w:num>
  <w:num w:numId="46">
    <w:abstractNumId w:val="7"/>
  </w:num>
  <w:num w:numId="47">
    <w:abstractNumId w:val="18"/>
  </w:num>
  <w:num w:numId="48">
    <w:abstractNumId w:val="19"/>
  </w:num>
  <w:num w:numId="49">
    <w:abstractNumId w:val="5"/>
  </w:num>
  <w:num w:numId="50">
    <w:abstractNumId w:val="1"/>
  </w:num>
  <w:num w:numId="51">
    <w:abstractNumId w:val="28"/>
  </w:num>
  <w:num w:numId="52">
    <w:abstractNumId w:val="26"/>
  </w:num>
  <w:num w:numId="53">
    <w:abstractNumId w:val="8"/>
  </w:num>
  <w:num w:numId="54">
    <w:abstractNumId w:val="43"/>
  </w:num>
  <w:num w:numId="55">
    <w:abstractNumId w:val="24"/>
  </w:num>
  <w:num w:numId="56">
    <w:abstractNumId w:val="49"/>
  </w:num>
  <w:num w:numId="57">
    <w:abstractNumId w:val="39"/>
  </w:num>
  <w:num w:numId="58">
    <w:abstractNumId w:val="3"/>
  </w:num>
  <w:num w:numId="59">
    <w:abstractNumId w:val="33"/>
  </w:num>
  <w:num w:numId="60">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B3"/>
    <w:rsid w:val="00003FBE"/>
    <w:rsid w:val="0005688C"/>
    <w:rsid w:val="00061A53"/>
    <w:rsid w:val="00063ADF"/>
    <w:rsid w:val="0007078F"/>
    <w:rsid w:val="00096FE6"/>
    <w:rsid w:val="000B17F4"/>
    <w:rsid w:val="000C6677"/>
    <w:rsid w:val="000D6EE1"/>
    <w:rsid w:val="000D76FC"/>
    <w:rsid w:val="000E15E4"/>
    <w:rsid w:val="000F1240"/>
    <w:rsid w:val="00106E1F"/>
    <w:rsid w:val="00115745"/>
    <w:rsid w:val="00140A49"/>
    <w:rsid w:val="00141B2F"/>
    <w:rsid w:val="001444A6"/>
    <w:rsid w:val="00144585"/>
    <w:rsid w:val="00154461"/>
    <w:rsid w:val="00174646"/>
    <w:rsid w:val="001B4586"/>
    <w:rsid w:val="001D58DE"/>
    <w:rsid w:val="001E532C"/>
    <w:rsid w:val="001F092A"/>
    <w:rsid w:val="001F3B1E"/>
    <w:rsid w:val="002044E5"/>
    <w:rsid w:val="00210A89"/>
    <w:rsid w:val="00211334"/>
    <w:rsid w:val="00212B3E"/>
    <w:rsid w:val="00245C70"/>
    <w:rsid w:val="00276602"/>
    <w:rsid w:val="00293414"/>
    <w:rsid w:val="002B049E"/>
    <w:rsid w:val="002C03DA"/>
    <w:rsid w:val="002C3175"/>
    <w:rsid w:val="002C31BD"/>
    <w:rsid w:val="002D6CB8"/>
    <w:rsid w:val="0031028C"/>
    <w:rsid w:val="00310CF5"/>
    <w:rsid w:val="00317175"/>
    <w:rsid w:val="003349ED"/>
    <w:rsid w:val="00342C0A"/>
    <w:rsid w:val="003502AE"/>
    <w:rsid w:val="003631E5"/>
    <w:rsid w:val="00363A27"/>
    <w:rsid w:val="00375F33"/>
    <w:rsid w:val="00381928"/>
    <w:rsid w:val="003820F6"/>
    <w:rsid w:val="00392CC7"/>
    <w:rsid w:val="003A2C45"/>
    <w:rsid w:val="003C37DB"/>
    <w:rsid w:val="003D0B96"/>
    <w:rsid w:val="003D6E10"/>
    <w:rsid w:val="004049A4"/>
    <w:rsid w:val="004072F9"/>
    <w:rsid w:val="00427527"/>
    <w:rsid w:val="0043397D"/>
    <w:rsid w:val="00467820"/>
    <w:rsid w:val="00477D13"/>
    <w:rsid w:val="004C7FEB"/>
    <w:rsid w:val="004E49C7"/>
    <w:rsid w:val="005075DE"/>
    <w:rsid w:val="00510275"/>
    <w:rsid w:val="00511E28"/>
    <w:rsid w:val="00512585"/>
    <w:rsid w:val="00517946"/>
    <w:rsid w:val="005342FC"/>
    <w:rsid w:val="005445B4"/>
    <w:rsid w:val="00561AA0"/>
    <w:rsid w:val="00596B93"/>
    <w:rsid w:val="005E331A"/>
    <w:rsid w:val="00607FDB"/>
    <w:rsid w:val="0063210C"/>
    <w:rsid w:val="00634A34"/>
    <w:rsid w:val="0064285C"/>
    <w:rsid w:val="00656AFA"/>
    <w:rsid w:val="00674C7C"/>
    <w:rsid w:val="00675457"/>
    <w:rsid w:val="0068307C"/>
    <w:rsid w:val="006854A7"/>
    <w:rsid w:val="006A5E50"/>
    <w:rsid w:val="006C4303"/>
    <w:rsid w:val="006D2F89"/>
    <w:rsid w:val="006D44DD"/>
    <w:rsid w:val="006E3B91"/>
    <w:rsid w:val="006E618E"/>
    <w:rsid w:val="00721573"/>
    <w:rsid w:val="00774569"/>
    <w:rsid w:val="007C24ED"/>
    <w:rsid w:val="008072AC"/>
    <w:rsid w:val="008443AB"/>
    <w:rsid w:val="008548F3"/>
    <w:rsid w:val="008B4927"/>
    <w:rsid w:val="008C2F98"/>
    <w:rsid w:val="008C3830"/>
    <w:rsid w:val="008F0CA1"/>
    <w:rsid w:val="00906FB3"/>
    <w:rsid w:val="00925A9A"/>
    <w:rsid w:val="00967DAE"/>
    <w:rsid w:val="009B052F"/>
    <w:rsid w:val="009E5964"/>
    <w:rsid w:val="009F513B"/>
    <w:rsid w:val="00A31488"/>
    <w:rsid w:val="00A33B48"/>
    <w:rsid w:val="00A57A58"/>
    <w:rsid w:val="00A743A7"/>
    <w:rsid w:val="00A813EE"/>
    <w:rsid w:val="00A817D2"/>
    <w:rsid w:val="00AB0D61"/>
    <w:rsid w:val="00AD75D8"/>
    <w:rsid w:val="00AE0215"/>
    <w:rsid w:val="00AE5354"/>
    <w:rsid w:val="00AF376B"/>
    <w:rsid w:val="00B337CE"/>
    <w:rsid w:val="00B54C6B"/>
    <w:rsid w:val="00B77995"/>
    <w:rsid w:val="00BA0619"/>
    <w:rsid w:val="00BB0313"/>
    <w:rsid w:val="00BB54F6"/>
    <w:rsid w:val="00BD5247"/>
    <w:rsid w:val="00BE3325"/>
    <w:rsid w:val="00C02C01"/>
    <w:rsid w:val="00C0334F"/>
    <w:rsid w:val="00C1652F"/>
    <w:rsid w:val="00C2047B"/>
    <w:rsid w:val="00C24625"/>
    <w:rsid w:val="00C42FDE"/>
    <w:rsid w:val="00C47612"/>
    <w:rsid w:val="00C5089C"/>
    <w:rsid w:val="00C63F9B"/>
    <w:rsid w:val="00C92B8B"/>
    <w:rsid w:val="00CE232A"/>
    <w:rsid w:val="00CE5779"/>
    <w:rsid w:val="00CF333C"/>
    <w:rsid w:val="00D1650F"/>
    <w:rsid w:val="00D17BA2"/>
    <w:rsid w:val="00D2282E"/>
    <w:rsid w:val="00D65635"/>
    <w:rsid w:val="00DA3A1C"/>
    <w:rsid w:val="00DB5709"/>
    <w:rsid w:val="00DB7C44"/>
    <w:rsid w:val="00DC40E6"/>
    <w:rsid w:val="00DC7791"/>
    <w:rsid w:val="00DD76A6"/>
    <w:rsid w:val="00E324B7"/>
    <w:rsid w:val="00E34E9C"/>
    <w:rsid w:val="00E56446"/>
    <w:rsid w:val="00E71A0C"/>
    <w:rsid w:val="00E80558"/>
    <w:rsid w:val="00E8745B"/>
    <w:rsid w:val="00E96FF6"/>
    <w:rsid w:val="00EA7D00"/>
    <w:rsid w:val="00EB34B6"/>
    <w:rsid w:val="00EB37AF"/>
    <w:rsid w:val="00EC2311"/>
    <w:rsid w:val="00ED1D28"/>
    <w:rsid w:val="00ED6B6B"/>
    <w:rsid w:val="00ED6E2F"/>
    <w:rsid w:val="00EF4690"/>
    <w:rsid w:val="00F10CFB"/>
    <w:rsid w:val="00F21C8E"/>
    <w:rsid w:val="00F322EB"/>
    <w:rsid w:val="00F46B38"/>
    <w:rsid w:val="00FC6EB0"/>
    <w:rsid w:val="00FD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B85D"/>
  <w15:chartTrackingRefBased/>
  <w15:docId w15:val="{DECD5F68-3EEA-3541-8310-90C545C3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10C"/>
    <w:rPr>
      <w:rFonts w:eastAsia="Times New Roman" w:cs="Times New Roman"/>
      <w:sz w:val="22"/>
    </w:rPr>
  </w:style>
  <w:style w:type="paragraph" w:styleId="Heading1">
    <w:name w:val="heading 1"/>
    <w:basedOn w:val="Normal"/>
    <w:next w:val="Normal"/>
    <w:link w:val="Heading1Char"/>
    <w:uiPriority w:val="9"/>
    <w:qFormat/>
    <w:rsid w:val="00CE5779"/>
    <w:pPr>
      <w:keepNext/>
      <w:keepLines/>
      <w:spacing w:before="240"/>
      <w:outlineLvl w:val="0"/>
    </w:pPr>
    <w:rPr>
      <w:rFonts w:asciiTheme="majorHAnsi" w:hAnsiTheme="majorHAnsi" w:cs="Times New Roman (Headings CS)"/>
      <w:caps/>
      <w:color w:val="2F5496" w:themeColor="accent1" w:themeShade="BF"/>
      <w:sz w:val="32"/>
      <w:szCs w:val="32"/>
    </w:rPr>
  </w:style>
  <w:style w:type="paragraph" w:styleId="Heading2">
    <w:name w:val="heading 2"/>
    <w:basedOn w:val="Heading3"/>
    <w:link w:val="Heading2Char"/>
    <w:uiPriority w:val="9"/>
    <w:qFormat/>
    <w:rsid w:val="0064285C"/>
    <w:pPr>
      <w:outlineLvl w:val="1"/>
    </w:pPr>
    <w:rPr>
      <w:bCs w:val="0"/>
      <w:i w:val="0"/>
      <w:sz w:val="24"/>
      <w:szCs w:val="36"/>
    </w:rPr>
  </w:style>
  <w:style w:type="paragraph" w:styleId="Heading3">
    <w:name w:val="heading 3"/>
    <w:basedOn w:val="Normal"/>
    <w:link w:val="Heading3Char"/>
    <w:uiPriority w:val="9"/>
    <w:qFormat/>
    <w:rsid w:val="0064285C"/>
    <w:pPr>
      <w:spacing w:before="100" w:beforeAutospacing="1" w:after="100" w:afterAutospacing="1"/>
      <w:outlineLvl w:val="2"/>
    </w:pPr>
    <w:rPr>
      <w:b/>
      <w:bCs/>
      <w:i/>
      <w:szCs w:val="27"/>
    </w:rPr>
  </w:style>
  <w:style w:type="paragraph" w:styleId="Heading4">
    <w:name w:val="heading 4"/>
    <w:basedOn w:val="Normal"/>
    <w:link w:val="Heading4Char"/>
    <w:uiPriority w:val="9"/>
    <w:qFormat/>
    <w:rsid w:val="006E618E"/>
    <w:pPr>
      <w:spacing w:before="100" w:beforeAutospacing="1" w:after="100" w:afterAutospacing="1"/>
      <w:outlineLvl w:val="3"/>
    </w:pPr>
    <w:rPr>
      <w:rFonts w:ascii="Times New Roman" w:hAnsi="Times New Roman"/>
      <w:b/>
      <w:bCs/>
    </w:rPr>
  </w:style>
  <w:style w:type="paragraph" w:styleId="Heading5">
    <w:name w:val="heading 5"/>
    <w:basedOn w:val="Normal"/>
    <w:link w:val="Heading5Char"/>
    <w:uiPriority w:val="9"/>
    <w:qFormat/>
    <w:rsid w:val="006E618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EC"/>
    <w:pPr>
      <w:contextualSpacing/>
    </w:pPr>
  </w:style>
  <w:style w:type="table" w:styleId="TableGrid">
    <w:name w:val="Table Grid"/>
    <w:basedOn w:val="TableNormal"/>
    <w:uiPriority w:val="39"/>
    <w:rsid w:val="0096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325"/>
    <w:pPr>
      <w:tabs>
        <w:tab w:val="center" w:pos="4680"/>
        <w:tab w:val="right" w:pos="9360"/>
      </w:tabs>
    </w:pPr>
  </w:style>
  <w:style w:type="character" w:customStyle="1" w:styleId="HeaderChar">
    <w:name w:val="Header Char"/>
    <w:basedOn w:val="DefaultParagraphFont"/>
    <w:link w:val="Header"/>
    <w:uiPriority w:val="99"/>
    <w:rsid w:val="00BE3325"/>
    <w:rPr>
      <w:rFonts w:asciiTheme="minorHAnsi" w:hAnsiTheme="minorHAnsi"/>
      <w:sz w:val="22"/>
    </w:rPr>
  </w:style>
  <w:style w:type="paragraph" w:styleId="Footer">
    <w:name w:val="footer"/>
    <w:basedOn w:val="Normal"/>
    <w:link w:val="FooterChar"/>
    <w:uiPriority w:val="99"/>
    <w:unhideWhenUsed/>
    <w:rsid w:val="00BE3325"/>
    <w:pPr>
      <w:tabs>
        <w:tab w:val="center" w:pos="4680"/>
        <w:tab w:val="right" w:pos="9360"/>
      </w:tabs>
    </w:pPr>
  </w:style>
  <w:style w:type="character" w:customStyle="1" w:styleId="FooterChar">
    <w:name w:val="Footer Char"/>
    <w:basedOn w:val="DefaultParagraphFont"/>
    <w:link w:val="Footer"/>
    <w:uiPriority w:val="99"/>
    <w:rsid w:val="00BE3325"/>
    <w:rPr>
      <w:rFonts w:asciiTheme="minorHAnsi" w:hAnsiTheme="minorHAnsi"/>
      <w:sz w:val="22"/>
    </w:rPr>
  </w:style>
  <w:style w:type="character" w:styleId="PageNumber">
    <w:name w:val="page number"/>
    <w:basedOn w:val="DefaultParagraphFont"/>
    <w:uiPriority w:val="99"/>
    <w:semiHidden/>
    <w:unhideWhenUsed/>
    <w:rsid w:val="00BE3325"/>
    <w:rPr>
      <w:rFonts w:asciiTheme="minorHAnsi" w:hAnsiTheme="minorHAnsi"/>
      <w:sz w:val="22"/>
    </w:rPr>
  </w:style>
  <w:style w:type="character" w:customStyle="1" w:styleId="Heading2Char">
    <w:name w:val="Heading 2 Char"/>
    <w:basedOn w:val="DefaultParagraphFont"/>
    <w:link w:val="Heading2"/>
    <w:uiPriority w:val="9"/>
    <w:rsid w:val="0064285C"/>
    <w:rPr>
      <w:rFonts w:eastAsia="Times New Roman" w:cs="Times New Roman"/>
      <w:b/>
      <w:szCs w:val="36"/>
    </w:rPr>
  </w:style>
  <w:style w:type="character" w:customStyle="1" w:styleId="Heading3Char">
    <w:name w:val="Heading 3 Char"/>
    <w:basedOn w:val="DefaultParagraphFont"/>
    <w:link w:val="Heading3"/>
    <w:uiPriority w:val="9"/>
    <w:rsid w:val="0064285C"/>
    <w:rPr>
      <w:rFonts w:eastAsia="Times New Roman" w:cs="Times New Roman"/>
      <w:b/>
      <w:bCs/>
      <w:i/>
      <w:sz w:val="22"/>
      <w:szCs w:val="27"/>
    </w:rPr>
  </w:style>
  <w:style w:type="character" w:customStyle="1" w:styleId="Heading4Char">
    <w:name w:val="Heading 4 Char"/>
    <w:basedOn w:val="DefaultParagraphFont"/>
    <w:link w:val="Heading4"/>
    <w:uiPriority w:val="9"/>
    <w:rsid w:val="006E618E"/>
    <w:rPr>
      <w:rFonts w:ascii="Times New Roman" w:eastAsia="Times New Roman" w:hAnsi="Times New Roman" w:cs="Times New Roman"/>
      <w:b/>
      <w:bCs/>
      <w:sz w:val="22"/>
    </w:rPr>
  </w:style>
  <w:style w:type="character" w:customStyle="1" w:styleId="Heading5Char">
    <w:name w:val="Heading 5 Char"/>
    <w:basedOn w:val="DefaultParagraphFont"/>
    <w:link w:val="Heading5"/>
    <w:uiPriority w:val="9"/>
    <w:rsid w:val="006E61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E618E"/>
    <w:pPr>
      <w:spacing w:before="100" w:beforeAutospacing="1" w:after="100" w:afterAutospacing="1"/>
    </w:pPr>
    <w:rPr>
      <w:rFonts w:ascii="Times New Roman" w:hAnsi="Times New Roman"/>
    </w:rPr>
  </w:style>
  <w:style w:type="character" w:styleId="Strong">
    <w:name w:val="Strong"/>
    <w:basedOn w:val="DefaultParagraphFont"/>
    <w:qFormat/>
    <w:rsid w:val="006E618E"/>
    <w:rPr>
      <w:rFonts w:asciiTheme="minorHAnsi" w:hAnsiTheme="minorHAnsi"/>
      <w:b/>
      <w:bCs/>
      <w:sz w:val="22"/>
    </w:rPr>
  </w:style>
  <w:style w:type="character" w:styleId="Hyperlink">
    <w:name w:val="Hyperlink"/>
    <w:basedOn w:val="DefaultParagraphFont"/>
    <w:uiPriority w:val="99"/>
    <w:unhideWhenUsed/>
    <w:rsid w:val="006E618E"/>
    <w:rPr>
      <w:rFonts w:asciiTheme="minorHAnsi" w:hAnsiTheme="minorHAnsi"/>
      <w:color w:val="0000FF"/>
      <w:sz w:val="22"/>
      <w:u w:val="single"/>
    </w:rPr>
  </w:style>
  <w:style w:type="paragraph" w:customStyle="1" w:styleId="footer-links">
    <w:name w:val="footer-links"/>
    <w:basedOn w:val="Normal"/>
    <w:rsid w:val="006C4303"/>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A813EE"/>
    <w:rPr>
      <w:rFonts w:asciiTheme="minorHAnsi" w:hAnsiTheme="minorHAnsi"/>
      <w:color w:val="808080"/>
      <w:sz w:val="22"/>
      <w:shd w:val="clear" w:color="auto" w:fill="E6E6E6"/>
    </w:rPr>
  </w:style>
  <w:style w:type="character" w:styleId="FollowedHyperlink">
    <w:name w:val="FollowedHyperlink"/>
    <w:basedOn w:val="DefaultParagraphFont"/>
    <w:uiPriority w:val="99"/>
    <w:semiHidden/>
    <w:unhideWhenUsed/>
    <w:rsid w:val="00A813EE"/>
    <w:rPr>
      <w:rFonts w:asciiTheme="minorHAnsi" w:hAnsiTheme="minorHAnsi"/>
      <w:color w:val="954F72" w:themeColor="followedHyperlink"/>
      <w:sz w:val="22"/>
      <w:u w:val="single"/>
    </w:rPr>
  </w:style>
  <w:style w:type="character" w:customStyle="1" w:styleId="Heading1Char">
    <w:name w:val="Heading 1 Char"/>
    <w:basedOn w:val="DefaultParagraphFont"/>
    <w:link w:val="Heading1"/>
    <w:uiPriority w:val="9"/>
    <w:rsid w:val="00CE5779"/>
    <w:rPr>
      <w:rFonts w:asciiTheme="majorHAnsi" w:eastAsia="Times New Roman" w:hAnsiTheme="majorHAnsi" w:cs="Times New Roman (Headings CS)"/>
      <w:caps/>
      <w:color w:val="2F5496" w:themeColor="accent1" w:themeShade="BF"/>
      <w:sz w:val="32"/>
      <w:szCs w:val="32"/>
    </w:rPr>
  </w:style>
  <w:style w:type="paragraph" w:customStyle="1" w:styleId="Normal1">
    <w:name w:val="Normal1"/>
    <w:rsid w:val="00276602"/>
    <w:pPr>
      <w:widowControl w:val="0"/>
      <w:spacing w:after="200" w:line="276" w:lineRule="auto"/>
    </w:pPr>
    <w:rPr>
      <w:rFonts w:ascii="Calibri" w:eastAsia="Calibri" w:hAnsi="Calibri" w:cs="Calibri"/>
      <w:color w:val="000000"/>
      <w:sz w:val="22"/>
      <w:szCs w:val="20"/>
    </w:rPr>
  </w:style>
  <w:style w:type="paragraph" w:styleId="TOCHeading">
    <w:name w:val="TOC Heading"/>
    <w:basedOn w:val="Heading1"/>
    <w:next w:val="Normal"/>
    <w:uiPriority w:val="39"/>
    <w:unhideWhenUsed/>
    <w:qFormat/>
    <w:rsid w:val="00E71A0C"/>
    <w:pPr>
      <w:spacing w:before="480" w:line="276" w:lineRule="auto"/>
      <w:outlineLvl w:val="9"/>
    </w:pPr>
    <w:rPr>
      <w:b/>
      <w:bCs/>
      <w:sz w:val="28"/>
      <w:szCs w:val="28"/>
    </w:rPr>
  </w:style>
  <w:style w:type="paragraph" w:styleId="TOC1">
    <w:name w:val="toc 1"/>
    <w:basedOn w:val="Normal"/>
    <w:next w:val="Normal"/>
    <w:autoRedefine/>
    <w:uiPriority w:val="39"/>
    <w:unhideWhenUsed/>
    <w:rsid w:val="00D1650F"/>
    <w:pPr>
      <w:tabs>
        <w:tab w:val="left" w:pos="440"/>
        <w:tab w:val="right" w:leader="dot" w:pos="9350"/>
      </w:tabs>
      <w:spacing w:before="120" w:after="120"/>
    </w:pPr>
    <w:rPr>
      <w:b/>
      <w:bCs/>
      <w:caps/>
      <w:sz w:val="20"/>
      <w:szCs w:val="20"/>
    </w:rPr>
  </w:style>
  <w:style w:type="paragraph" w:styleId="TOC3">
    <w:name w:val="toc 3"/>
    <w:basedOn w:val="Normal"/>
    <w:next w:val="Normal"/>
    <w:autoRedefine/>
    <w:uiPriority w:val="39"/>
    <w:unhideWhenUsed/>
    <w:rsid w:val="004049A4"/>
    <w:pPr>
      <w:tabs>
        <w:tab w:val="right" w:leader="dot" w:pos="9350"/>
      </w:tabs>
      <w:ind w:left="440"/>
    </w:pPr>
    <w:rPr>
      <w:i/>
      <w:iCs/>
      <w:sz w:val="20"/>
      <w:szCs w:val="20"/>
    </w:rPr>
  </w:style>
  <w:style w:type="paragraph" w:styleId="TOC2">
    <w:name w:val="toc 2"/>
    <w:basedOn w:val="Normal"/>
    <w:next w:val="Normal"/>
    <w:autoRedefine/>
    <w:uiPriority w:val="39"/>
    <w:unhideWhenUsed/>
    <w:rsid w:val="00E71A0C"/>
    <w:pPr>
      <w:ind w:left="220"/>
    </w:pPr>
    <w:rPr>
      <w:smallCaps/>
      <w:sz w:val="20"/>
      <w:szCs w:val="20"/>
    </w:rPr>
  </w:style>
  <w:style w:type="paragraph" w:styleId="TOC4">
    <w:name w:val="toc 4"/>
    <w:basedOn w:val="Normal"/>
    <w:next w:val="Normal"/>
    <w:autoRedefine/>
    <w:uiPriority w:val="39"/>
    <w:unhideWhenUsed/>
    <w:rsid w:val="00E71A0C"/>
    <w:pPr>
      <w:ind w:left="660"/>
    </w:pPr>
    <w:rPr>
      <w:sz w:val="18"/>
      <w:szCs w:val="18"/>
    </w:rPr>
  </w:style>
  <w:style w:type="paragraph" w:styleId="TOC5">
    <w:name w:val="toc 5"/>
    <w:basedOn w:val="Normal"/>
    <w:next w:val="Normal"/>
    <w:autoRedefine/>
    <w:uiPriority w:val="39"/>
    <w:unhideWhenUsed/>
    <w:rsid w:val="00E71A0C"/>
    <w:pPr>
      <w:ind w:left="880"/>
    </w:pPr>
    <w:rPr>
      <w:sz w:val="18"/>
      <w:szCs w:val="18"/>
    </w:rPr>
  </w:style>
  <w:style w:type="paragraph" w:styleId="TOC6">
    <w:name w:val="toc 6"/>
    <w:basedOn w:val="Normal"/>
    <w:next w:val="Normal"/>
    <w:autoRedefine/>
    <w:uiPriority w:val="39"/>
    <w:unhideWhenUsed/>
    <w:rsid w:val="00E71A0C"/>
    <w:pPr>
      <w:ind w:left="1100"/>
    </w:pPr>
    <w:rPr>
      <w:sz w:val="18"/>
      <w:szCs w:val="18"/>
    </w:rPr>
  </w:style>
  <w:style w:type="paragraph" w:styleId="TOC7">
    <w:name w:val="toc 7"/>
    <w:basedOn w:val="Normal"/>
    <w:next w:val="Normal"/>
    <w:autoRedefine/>
    <w:uiPriority w:val="39"/>
    <w:unhideWhenUsed/>
    <w:rsid w:val="00E71A0C"/>
    <w:pPr>
      <w:ind w:left="1320"/>
    </w:pPr>
    <w:rPr>
      <w:sz w:val="18"/>
      <w:szCs w:val="18"/>
    </w:rPr>
  </w:style>
  <w:style w:type="paragraph" w:styleId="TOC8">
    <w:name w:val="toc 8"/>
    <w:basedOn w:val="Normal"/>
    <w:next w:val="Normal"/>
    <w:autoRedefine/>
    <w:uiPriority w:val="39"/>
    <w:unhideWhenUsed/>
    <w:rsid w:val="00E71A0C"/>
    <w:pPr>
      <w:ind w:left="1540"/>
    </w:pPr>
    <w:rPr>
      <w:sz w:val="18"/>
      <w:szCs w:val="18"/>
    </w:rPr>
  </w:style>
  <w:style w:type="paragraph" w:styleId="TOC9">
    <w:name w:val="toc 9"/>
    <w:basedOn w:val="Normal"/>
    <w:next w:val="Normal"/>
    <w:autoRedefine/>
    <w:uiPriority w:val="39"/>
    <w:unhideWhenUsed/>
    <w:rsid w:val="00E71A0C"/>
    <w:pPr>
      <w:ind w:left="1760"/>
    </w:pPr>
    <w:rPr>
      <w:sz w:val="18"/>
      <w:szCs w:val="18"/>
    </w:rPr>
  </w:style>
  <w:style w:type="paragraph" w:styleId="PlainText">
    <w:name w:val="Plain Text"/>
    <w:basedOn w:val="Normal"/>
    <w:link w:val="PlainTextChar"/>
    <w:rsid w:val="00C42FDE"/>
    <w:rPr>
      <w:rFonts w:ascii="Courier New" w:hAnsi="Courier New" w:cs="Courier New"/>
      <w:sz w:val="20"/>
      <w:szCs w:val="20"/>
    </w:rPr>
  </w:style>
  <w:style w:type="character" w:customStyle="1" w:styleId="PlainTextChar">
    <w:name w:val="Plain Text Char"/>
    <w:basedOn w:val="DefaultParagraphFont"/>
    <w:link w:val="PlainText"/>
    <w:rsid w:val="00C42FD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820F6"/>
    <w:rPr>
      <w:rFonts w:ascii="Tahoma" w:hAnsi="Tahoma" w:cs="Tahoma"/>
      <w:sz w:val="16"/>
      <w:szCs w:val="16"/>
    </w:rPr>
  </w:style>
  <w:style w:type="character" w:customStyle="1" w:styleId="BalloonTextChar">
    <w:name w:val="Balloon Text Char"/>
    <w:basedOn w:val="DefaultParagraphFont"/>
    <w:link w:val="BalloonText"/>
    <w:uiPriority w:val="99"/>
    <w:semiHidden/>
    <w:rsid w:val="003820F6"/>
    <w:rPr>
      <w:rFonts w:ascii="Tahoma" w:hAnsi="Tahoma" w:cs="Tahoma"/>
      <w:sz w:val="16"/>
      <w:szCs w:val="16"/>
    </w:rPr>
  </w:style>
  <w:style w:type="table" w:styleId="MediumShading1-Accent1">
    <w:name w:val="Medium Shading 1 Accent 1"/>
    <w:basedOn w:val="TableNormal"/>
    <w:uiPriority w:val="63"/>
    <w:rsid w:val="003820F6"/>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Indent">
    <w:name w:val="Normal Indent"/>
    <w:basedOn w:val="Normal"/>
    <w:link w:val="NormalIndentChar"/>
    <w:rsid w:val="003820F6"/>
    <w:pPr>
      <w:tabs>
        <w:tab w:val="left" w:pos="432"/>
      </w:tabs>
      <w:ind w:left="432"/>
    </w:pPr>
    <w:rPr>
      <w:rFonts w:ascii="Times New Roman" w:hAnsi="Times New Roman"/>
      <w:sz w:val="24"/>
    </w:rPr>
  </w:style>
  <w:style w:type="character" w:customStyle="1" w:styleId="NormalIndentChar">
    <w:name w:val="Normal Indent Char"/>
    <w:basedOn w:val="DefaultParagraphFont"/>
    <w:link w:val="NormalIndent"/>
    <w:rsid w:val="003820F6"/>
    <w:rPr>
      <w:rFonts w:ascii="Times New Roman" w:eastAsia="Times New Roman" w:hAnsi="Times New Roman" w:cs="Times New Roman"/>
    </w:rPr>
  </w:style>
  <w:style w:type="paragraph" w:customStyle="1" w:styleId="Default">
    <w:name w:val="Default"/>
    <w:rsid w:val="003820F6"/>
    <w:pPr>
      <w:autoSpaceDE w:val="0"/>
      <w:autoSpaceDN w:val="0"/>
      <w:adjustRightInd w:val="0"/>
    </w:pPr>
    <w:rPr>
      <w:rFonts w:ascii="Arial Black" w:eastAsia="Times New Roman"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806">
      <w:bodyDiv w:val="1"/>
      <w:marLeft w:val="0"/>
      <w:marRight w:val="0"/>
      <w:marTop w:val="0"/>
      <w:marBottom w:val="0"/>
      <w:divBdr>
        <w:top w:val="none" w:sz="0" w:space="0" w:color="auto"/>
        <w:left w:val="none" w:sz="0" w:space="0" w:color="auto"/>
        <w:bottom w:val="none" w:sz="0" w:space="0" w:color="auto"/>
        <w:right w:val="none" w:sz="0" w:space="0" w:color="auto"/>
      </w:divBdr>
    </w:div>
    <w:div w:id="14969371">
      <w:bodyDiv w:val="1"/>
      <w:marLeft w:val="0"/>
      <w:marRight w:val="0"/>
      <w:marTop w:val="0"/>
      <w:marBottom w:val="0"/>
      <w:divBdr>
        <w:top w:val="none" w:sz="0" w:space="0" w:color="auto"/>
        <w:left w:val="none" w:sz="0" w:space="0" w:color="auto"/>
        <w:bottom w:val="none" w:sz="0" w:space="0" w:color="auto"/>
        <w:right w:val="none" w:sz="0" w:space="0" w:color="auto"/>
      </w:divBdr>
      <w:divsChild>
        <w:div w:id="2021202455">
          <w:marLeft w:val="0"/>
          <w:marRight w:val="0"/>
          <w:marTop w:val="0"/>
          <w:marBottom w:val="0"/>
          <w:divBdr>
            <w:top w:val="none" w:sz="0" w:space="0" w:color="auto"/>
            <w:left w:val="none" w:sz="0" w:space="0" w:color="auto"/>
            <w:bottom w:val="none" w:sz="0" w:space="0" w:color="auto"/>
            <w:right w:val="none" w:sz="0" w:space="0" w:color="auto"/>
          </w:divBdr>
          <w:divsChild>
            <w:div w:id="1974217120">
              <w:marLeft w:val="0"/>
              <w:marRight w:val="0"/>
              <w:marTop w:val="0"/>
              <w:marBottom w:val="0"/>
              <w:divBdr>
                <w:top w:val="none" w:sz="0" w:space="0" w:color="auto"/>
                <w:left w:val="none" w:sz="0" w:space="0" w:color="auto"/>
                <w:bottom w:val="none" w:sz="0" w:space="0" w:color="auto"/>
                <w:right w:val="none" w:sz="0" w:space="0" w:color="auto"/>
              </w:divBdr>
              <w:divsChild>
                <w:div w:id="1539124927">
                  <w:marLeft w:val="0"/>
                  <w:marRight w:val="0"/>
                  <w:marTop w:val="0"/>
                  <w:marBottom w:val="0"/>
                  <w:divBdr>
                    <w:top w:val="none" w:sz="0" w:space="0" w:color="auto"/>
                    <w:left w:val="none" w:sz="0" w:space="0" w:color="auto"/>
                    <w:bottom w:val="none" w:sz="0" w:space="0" w:color="auto"/>
                    <w:right w:val="none" w:sz="0" w:space="0" w:color="auto"/>
                  </w:divBdr>
                  <w:divsChild>
                    <w:div w:id="9019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092">
      <w:bodyDiv w:val="1"/>
      <w:marLeft w:val="0"/>
      <w:marRight w:val="0"/>
      <w:marTop w:val="0"/>
      <w:marBottom w:val="0"/>
      <w:divBdr>
        <w:top w:val="none" w:sz="0" w:space="0" w:color="auto"/>
        <w:left w:val="none" w:sz="0" w:space="0" w:color="auto"/>
        <w:bottom w:val="none" w:sz="0" w:space="0" w:color="auto"/>
        <w:right w:val="none" w:sz="0" w:space="0" w:color="auto"/>
      </w:divBdr>
    </w:div>
    <w:div w:id="47848352">
      <w:bodyDiv w:val="1"/>
      <w:marLeft w:val="0"/>
      <w:marRight w:val="0"/>
      <w:marTop w:val="0"/>
      <w:marBottom w:val="0"/>
      <w:divBdr>
        <w:top w:val="none" w:sz="0" w:space="0" w:color="auto"/>
        <w:left w:val="none" w:sz="0" w:space="0" w:color="auto"/>
        <w:bottom w:val="none" w:sz="0" w:space="0" w:color="auto"/>
        <w:right w:val="none" w:sz="0" w:space="0" w:color="auto"/>
      </w:divBdr>
    </w:div>
    <w:div w:id="89619711">
      <w:bodyDiv w:val="1"/>
      <w:marLeft w:val="0"/>
      <w:marRight w:val="0"/>
      <w:marTop w:val="0"/>
      <w:marBottom w:val="0"/>
      <w:divBdr>
        <w:top w:val="none" w:sz="0" w:space="0" w:color="auto"/>
        <w:left w:val="none" w:sz="0" w:space="0" w:color="auto"/>
        <w:bottom w:val="none" w:sz="0" w:space="0" w:color="auto"/>
        <w:right w:val="none" w:sz="0" w:space="0" w:color="auto"/>
      </w:divBdr>
    </w:div>
    <w:div w:id="99880892">
      <w:bodyDiv w:val="1"/>
      <w:marLeft w:val="0"/>
      <w:marRight w:val="0"/>
      <w:marTop w:val="0"/>
      <w:marBottom w:val="0"/>
      <w:divBdr>
        <w:top w:val="none" w:sz="0" w:space="0" w:color="auto"/>
        <w:left w:val="none" w:sz="0" w:space="0" w:color="auto"/>
        <w:bottom w:val="none" w:sz="0" w:space="0" w:color="auto"/>
        <w:right w:val="none" w:sz="0" w:space="0" w:color="auto"/>
      </w:divBdr>
    </w:div>
    <w:div w:id="111284742">
      <w:bodyDiv w:val="1"/>
      <w:marLeft w:val="0"/>
      <w:marRight w:val="0"/>
      <w:marTop w:val="0"/>
      <w:marBottom w:val="0"/>
      <w:divBdr>
        <w:top w:val="none" w:sz="0" w:space="0" w:color="auto"/>
        <w:left w:val="none" w:sz="0" w:space="0" w:color="auto"/>
        <w:bottom w:val="none" w:sz="0" w:space="0" w:color="auto"/>
        <w:right w:val="none" w:sz="0" w:space="0" w:color="auto"/>
      </w:divBdr>
    </w:div>
    <w:div w:id="133762647">
      <w:bodyDiv w:val="1"/>
      <w:marLeft w:val="0"/>
      <w:marRight w:val="0"/>
      <w:marTop w:val="0"/>
      <w:marBottom w:val="0"/>
      <w:divBdr>
        <w:top w:val="none" w:sz="0" w:space="0" w:color="auto"/>
        <w:left w:val="none" w:sz="0" w:space="0" w:color="auto"/>
        <w:bottom w:val="none" w:sz="0" w:space="0" w:color="auto"/>
        <w:right w:val="none" w:sz="0" w:space="0" w:color="auto"/>
      </w:divBdr>
    </w:div>
    <w:div w:id="137308371">
      <w:bodyDiv w:val="1"/>
      <w:marLeft w:val="0"/>
      <w:marRight w:val="0"/>
      <w:marTop w:val="0"/>
      <w:marBottom w:val="0"/>
      <w:divBdr>
        <w:top w:val="none" w:sz="0" w:space="0" w:color="auto"/>
        <w:left w:val="none" w:sz="0" w:space="0" w:color="auto"/>
        <w:bottom w:val="none" w:sz="0" w:space="0" w:color="auto"/>
        <w:right w:val="none" w:sz="0" w:space="0" w:color="auto"/>
      </w:divBdr>
    </w:div>
    <w:div w:id="141193218">
      <w:bodyDiv w:val="1"/>
      <w:marLeft w:val="0"/>
      <w:marRight w:val="0"/>
      <w:marTop w:val="0"/>
      <w:marBottom w:val="0"/>
      <w:divBdr>
        <w:top w:val="none" w:sz="0" w:space="0" w:color="auto"/>
        <w:left w:val="none" w:sz="0" w:space="0" w:color="auto"/>
        <w:bottom w:val="none" w:sz="0" w:space="0" w:color="auto"/>
        <w:right w:val="none" w:sz="0" w:space="0" w:color="auto"/>
      </w:divBdr>
    </w:div>
    <w:div w:id="141314543">
      <w:bodyDiv w:val="1"/>
      <w:marLeft w:val="0"/>
      <w:marRight w:val="0"/>
      <w:marTop w:val="0"/>
      <w:marBottom w:val="0"/>
      <w:divBdr>
        <w:top w:val="none" w:sz="0" w:space="0" w:color="auto"/>
        <w:left w:val="none" w:sz="0" w:space="0" w:color="auto"/>
        <w:bottom w:val="none" w:sz="0" w:space="0" w:color="auto"/>
        <w:right w:val="none" w:sz="0" w:space="0" w:color="auto"/>
      </w:divBdr>
      <w:divsChild>
        <w:div w:id="1010597203">
          <w:marLeft w:val="0"/>
          <w:marRight w:val="0"/>
          <w:marTop w:val="0"/>
          <w:marBottom w:val="0"/>
          <w:divBdr>
            <w:top w:val="none" w:sz="0" w:space="0" w:color="auto"/>
            <w:left w:val="none" w:sz="0" w:space="0" w:color="auto"/>
            <w:bottom w:val="none" w:sz="0" w:space="0" w:color="auto"/>
            <w:right w:val="none" w:sz="0" w:space="0" w:color="auto"/>
          </w:divBdr>
          <w:divsChild>
            <w:div w:id="1549564741">
              <w:marLeft w:val="0"/>
              <w:marRight w:val="0"/>
              <w:marTop w:val="0"/>
              <w:marBottom w:val="0"/>
              <w:divBdr>
                <w:top w:val="none" w:sz="0" w:space="0" w:color="auto"/>
                <w:left w:val="none" w:sz="0" w:space="0" w:color="auto"/>
                <w:bottom w:val="none" w:sz="0" w:space="0" w:color="auto"/>
                <w:right w:val="none" w:sz="0" w:space="0" w:color="auto"/>
              </w:divBdr>
              <w:divsChild>
                <w:div w:id="46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9332">
      <w:bodyDiv w:val="1"/>
      <w:marLeft w:val="0"/>
      <w:marRight w:val="0"/>
      <w:marTop w:val="0"/>
      <w:marBottom w:val="0"/>
      <w:divBdr>
        <w:top w:val="none" w:sz="0" w:space="0" w:color="auto"/>
        <w:left w:val="none" w:sz="0" w:space="0" w:color="auto"/>
        <w:bottom w:val="none" w:sz="0" w:space="0" w:color="auto"/>
        <w:right w:val="none" w:sz="0" w:space="0" w:color="auto"/>
      </w:divBdr>
    </w:div>
    <w:div w:id="150681913">
      <w:bodyDiv w:val="1"/>
      <w:marLeft w:val="0"/>
      <w:marRight w:val="0"/>
      <w:marTop w:val="0"/>
      <w:marBottom w:val="0"/>
      <w:divBdr>
        <w:top w:val="none" w:sz="0" w:space="0" w:color="auto"/>
        <w:left w:val="none" w:sz="0" w:space="0" w:color="auto"/>
        <w:bottom w:val="none" w:sz="0" w:space="0" w:color="auto"/>
        <w:right w:val="none" w:sz="0" w:space="0" w:color="auto"/>
      </w:divBdr>
    </w:div>
    <w:div w:id="18861299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6499667">
      <w:bodyDiv w:val="1"/>
      <w:marLeft w:val="0"/>
      <w:marRight w:val="0"/>
      <w:marTop w:val="0"/>
      <w:marBottom w:val="0"/>
      <w:divBdr>
        <w:top w:val="none" w:sz="0" w:space="0" w:color="auto"/>
        <w:left w:val="none" w:sz="0" w:space="0" w:color="auto"/>
        <w:bottom w:val="none" w:sz="0" w:space="0" w:color="auto"/>
        <w:right w:val="none" w:sz="0" w:space="0" w:color="auto"/>
      </w:divBdr>
    </w:div>
    <w:div w:id="237522774">
      <w:bodyDiv w:val="1"/>
      <w:marLeft w:val="0"/>
      <w:marRight w:val="0"/>
      <w:marTop w:val="0"/>
      <w:marBottom w:val="0"/>
      <w:divBdr>
        <w:top w:val="none" w:sz="0" w:space="0" w:color="auto"/>
        <w:left w:val="none" w:sz="0" w:space="0" w:color="auto"/>
        <w:bottom w:val="none" w:sz="0" w:space="0" w:color="auto"/>
        <w:right w:val="none" w:sz="0" w:space="0" w:color="auto"/>
      </w:divBdr>
    </w:div>
    <w:div w:id="275065864">
      <w:bodyDiv w:val="1"/>
      <w:marLeft w:val="0"/>
      <w:marRight w:val="0"/>
      <w:marTop w:val="0"/>
      <w:marBottom w:val="0"/>
      <w:divBdr>
        <w:top w:val="none" w:sz="0" w:space="0" w:color="auto"/>
        <w:left w:val="none" w:sz="0" w:space="0" w:color="auto"/>
        <w:bottom w:val="none" w:sz="0" w:space="0" w:color="auto"/>
        <w:right w:val="none" w:sz="0" w:space="0" w:color="auto"/>
      </w:divBdr>
    </w:div>
    <w:div w:id="315452538">
      <w:bodyDiv w:val="1"/>
      <w:marLeft w:val="0"/>
      <w:marRight w:val="0"/>
      <w:marTop w:val="0"/>
      <w:marBottom w:val="0"/>
      <w:divBdr>
        <w:top w:val="none" w:sz="0" w:space="0" w:color="auto"/>
        <w:left w:val="none" w:sz="0" w:space="0" w:color="auto"/>
        <w:bottom w:val="none" w:sz="0" w:space="0" w:color="auto"/>
        <w:right w:val="none" w:sz="0" w:space="0" w:color="auto"/>
      </w:divBdr>
    </w:div>
    <w:div w:id="317000680">
      <w:bodyDiv w:val="1"/>
      <w:marLeft w:val="0"/>
      <w:marRight w:val="0"/>
      <w:marTop w:val="0"/>
      <w:marBottom w:val="0"/>
      <w:divBdr>
        <w:top w:val="none" w:sz="0" w:space="0" w:color="auto"/>
        <w:left w:val="none" w:sz="0" w:space="0" w:color="auto"/>
        <w:bottom w:val="none" w:sz="0" w:space="0" w:color="auto"/>
        <w:right w:val="none" w:sz="0" w:space="0" w:color="auto"/>
      </w:divBdr>
    </w:div>
    <w:div w:id="317198602">
      <w:bodyDiv w:val="1"/>
      <w:marLeft w:val="0"/>
      <w:marRight w:val="0"/>
      <w:marTop w:val="0"/>
      <w:marBottom w:val="0"/>
      <w:divBdr>
        <w:top w:val="none" w:sz="0" w:space="0" w:color="auto"/>
        <w:left w:val="none" w:sz="0" w:space="0" w:color="auto"/>
        <w:bottom w:val="none" w:sz="0" w:space="0" w:color="auto"/>
        <w:right w:val="none" w:sz="0" w:space="0" w:color="auto"/>
      </w:divBdr>
      <w:divsChild>
        <w:div w:id="503859449">
          <w:marLeft w:val="0"/>
          <w:marRight w:val="0"/>
          <w:marTop w:val="0"/>
          <w:marBottom w:val="0"/>
          <w:divBdr>
            <w:top w:val="none" w:sz="0" w:space="0" w:color="auto"/>
            <w:left w:val="none" w:sz="0" w:space="0" w:color="auto"/>
            <w:bottom w:val="none" w:sz="0" w:space="0" w:color="auto"/>
            <w:right w:val="none" w:sz="0" w:space="0" w:color="auto"/>
          </w:divBdr>
          <w:divsChild>
            <w:div w:id="1329747654">
              <w:marLeft w:val="0"/>
              <w:marRight w:val="0"/>
              <w:marTop w:val="0"/>
              <w:marBottom w:val="0"/>
              <w:divBdr>
                <w:top w:val="none" w:sz="0" w:space="0" w:color="auto"/>
                <w:left w:val="none" w:sz="0" w:space="0" w:color="auto"/>
                <w:bottom w:val="none" w:sz="0" w:space="0" w:color="auto"/>
                <w:right w:val="none" w:sz="0" w:space="0" w:color="auto"/>
              </w:divBdr>
              <w:divsChild>
                <w:div w:id="7776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388">
      <w:bodyDiv w:val="1"/>
      <w:marLeft w:val="0"/>
      <w:marRight w:val="0"/>
      <w:marTop w:val="0"/>
      <w:marBottom w:val="0"/>
      <w:divBdr>
        <w:top w:val="none" w:sz="0" w:space="0" w:color="auto"/>
        <w:left w:val="none" w:sz="0" w:space="0" w:color="auto"/>
        <w:bottom w:val="none" w:sz="0" w:space="0" w:color="auto"/>
        <w:right w:val="none" w:sz="0" w:space="0" w:color="auto"/>
      </w:divBdr>
    </w:div>
    <w:div w:id="393509036">
      <w:bodyDiv w:val="1"/>
      <w:marLeft w:val="0"/>
      <w:marRight w:val="0"/>
      <w:marTop w:val="0"/>
      <w:marBottom w:val="0"/>
      <w:divBdr>
        <w:top w:val="none" w:sz="0" w:space="0" w:color="auto"/>
        <w:left w:val="none" w:sz="0" w:space="0" w:color="auto"/>
        <w:bottom w:val="none" w:sz="0" w:space="0" w:color="auto"/>
        <w:right w:val="none" w:sz="0" w:space="0" w:color="auto"/>
      </w:divBdr>
      <w:divsChild>
        <w:div w:id="1040935447">
          <w:marLeft w:val="0"/>
          <w:marRight w:val="0"/>
          <w:marTop w:val="0"/>
          <w:marBottom w:val="0"/>
          <w:divBdr>
            <w:top w:val="none" w:sz="0" w:space="0" w:color="auto"/>
            <w:left w:val="none" w:sz="0" w:space="0" w:color="auto"/>
            <w:bottom w:val="none" w:sz="0" w:space="0" w:color="auto"/>
            <w:right w:val="none" w:sz="0" w:space="0" w:color="auto"/>
          </w:divBdr>
          <w:divsChild>
            <w:div w:id="875897083">
              <w:marLeft w:val="0"/>
              <w:marRight w:val="0"/>
              <w:marTop w:val="0"/>
              <w:marBottom w:val="0"/>
              <w:divBdr>
                <w:top w:val="none" w:sz="0" w:space="0" w:color="auto"/>
                <w:left w:val="none" w:sz="0" w:space="0" w:color="auto"/>
                <w:bottom w:val="none" w:sz="0" w:space="0" w:color="auto"/>
                <w:right w:val="none" w:sz="0" w:space="0" w:color="auto"/>
              </w:divBdr>
              <w:divsChild>
                <w:div w:id="12056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9096">
      <w:bodyDiv w:val="1"/>
      <w:marLeft w:val="0"/>
      <w:marRight w:val="0"/>
      <w:marTop w:val="0"/>
      <w:marBottom w:val="0"/>
      <w:divBdr>
        <w:top w:val="none" w:sz="0" w:space="0" w:color="auto"/>
        <w:left w:val="none" w:sz="0" w:space="0" w:color="auto"/>
        <w:bottom w:val="none" w:sz="0" w:space="0" w:color="auto"/>
        <w:right w:val="none" w:sz="0" w:space="0" w:color="auto"/>
      </w:divBdr>
    </w:div>
    <w:div w:id="415980721">
      <w:bodyDiv w:val="1"/>
      <w:marLeft w:val="0"/>
      <w:marRight w:val="0"/>
      <w:marTop w:val="0"/>
      <w:marBottom w:val="0"/>
      <w:divBdr>
        <w:top w:val="none" w:sz="0" w:space="0" w:color="auto"/>
        <w:left w:val="none" w:sz="0" w:space="0" w:color="auto"/>
        <w:bottom w:val="none" w:sz="0" w:space="0" w:color="auto"/>
        <w:right w:val="none" w:sz="0" w:space="0" w:color="auto"/>
      </w:divBdr>
    </w:div>
    <w:div w:id="442655585">
      <w:bodyDiv w:val="1"/>
      <w:marLeft w:val="0"/>
      <w:marRight w:val="0"/>
      <w:marTop w:val="0"/>
      <w:marBottom w:val="0"/>
      <w:divBdr>
        <w:top w:val="none" w:sz="0" w:space="0" w:color="auto"/>
        <w:left w:val="none" w:sz="0" w:space="0" w:color="auto"/>
        <w:bottom w:val="none" w:sz="0" w:space="0" w:color="auto"/>
        <w:right w:val="none" w:sz="0" w:space="0" w:color="auto"/>
      </w:divBdr>
    </w:div>
    <w:div w:id="497042027">
      <w:bodyDiv w:val="1"/>
      <w:marLeft w:val="0"/>
      <w:marRight w:val="0"/>
      <w:marTop w:val="0"/>
      <w:marBottom w:val="0"/>
      <w:divBdr>
        <w:top w:val="none" w:sz="0" w:space="0" w:color="auto"/>
        <w:left w:val="none" w:sz="0" w:space="0" w:color="auto"/>
        <w:bottom w:val="none" w:sz="0" w:space="0" w:color="auto"/>
        <w:right w:val="none" w:sz="0" w:space="0" w:color="auto"/>
      </w:divBdr>
    </w:div>
    <w:div w:id="502628344">
      <w:bodyDiv w:val="1"/>
      <w:marLeft w:val="0"/>
      <w:marRight w:val="0"/>
      <w:marTop w:val="0"/>
      <w:marBottom w:val="0"/>
      <w:divBdr>
        <w:top w:val="none" w:sz="0" w:space="0" w:color="auto"/>
        <w:left w:val="none" w:sz="0" w:space="0" w:color="auto"/>
        <w:bottom w:val="none" w:sz="0" w:space="0" w:color="auto"/>
        <w:right w:val="none" w:sz="0" w:space="0" w:color="auto"/>
      </w:divBdr>
    </w:div>
    <w:div w:id="506363672">
      <w:bodyDiv w:val="1"/>
      <w:marLeft w:val="0"/>
      <w:marRight w:val="0"/>
      <w:marTop w:val="0"/>
      <w:marBottom w:val="0"/>
      <w:divBdr>
        <w:top w:val="none" w:sz="0" w:space="0" w:color="auto"/>
        <w:left w:val="none" w:sz="0" w:space="0" w:color="auto"/>
        <w:bottom w:val="none" w:sz="0" w:space="0" w:color="auto"/>
        <w:right w:val="none" w:sz="0" w:space="0" w:color="auto"/>
      </w:divBdr>
    </w:div>
    <w:div w:id="507522315">
      <w:bodyDiv w:val="1"/>
      <w:marLeft w:val="0"/>
      <w:marRight w:val="0"/>
      <w:marTop w:val="0"/>
      <w:marBottom w:val="0"/>
      <w:divBdr>
        <w:top w:val="none" w:sz="0" w:space="0" w:color="auto"/>
        <w:left w:val="none" w:sz="0" w:space="0" w:color="auto"/>
        <w:bottom w:val="none" w:sz="0" w:space="0" w:color="auto"/>
        <w:right w:val="none" w:sz="0" w:space="0" w:color="auto"/>
      </w:divBdr>
    </w:div>
    <w:div w:id="542638157">
      <w:bodyDiv w:val="1"/>
      <w:marLeft w:val="0"/>
      <w:marRight w:val="0"/>
      <w:marTop w:val="0"/>
      <w:marBottom w:val="0"/>
      <w:divBdr>
        <w:top w:val="none" w:sz="0" w:space="0" w:color="auto"/>
        <w:left w:val="none" w:sz="0" w:space="0" w:color="auto"/>
        <w:bottom w:val="none" w:sz="0" w:space="0" w:color="auto"/>
        <w:right w:val="none" w:sz="0" w:space="0" w:color="auto"/>
      </w:divBdr>
    </w:div>
    <w:div w:id="546070151">
      <w:bodyDiv w:val="1"/>
      <w:marLeft w:val="0"/>
      <w:marRight w:val="0"/>
      <w:marTop w:val="0"/>
      <w:marBottom w:val="0"/>
      <w:divBdr>
        <w:top w:val="none" w:sz="0" w:space="0" w:color="auto"/>
        <w:left w:val="none" w:sz="0" w:space="0" w:color="auto"/>
        <w:bottom w:val="none" w:sz="0" w:space="0" w:color="auto"/>
        <w:right w:val="none" w:sz="0" w:space="0" w:color="auto"/>
      </w:divBdr>
    </w:div>
    <w:div w:id="556163753">
      <w:bodyDiv w:val="1"/>
      <w:marLeft w:val="0"/>
      <w:marRight w:val="0"/>
      <w:marTop w:val="0"/>
      <w:marBottom w:val="0"/>
      <w:divBdr>
        <w:top w:val="none" w:sz="0" w:space="0" w:color="auto"/>
        <w:left w:val="none" w:sz="0" w:space="0" w:color="auto"/>
        <w:bottom w:val="none" w:sz="0" w:space="0" w:color="auto"/>
        <w:right w:val="none" w:sz="0" w:space="0" w:color="auto"/>
      </w:divBdr>
    </w:div>
    <w:div w:id="573665870">
      <w:bodyDiv w:val="1"/>
      <w:marLeft w:val="0"/>
      <w:marRight w:val="0"/>
      <w:marTop w:val="0"/>
      <w:marBottom w:val="0"/>
      <w:divBdr>
        <w:top w:val="none" w:sz="0" w:space="0" w:color="auto"/>
        <w:left w:val="none" w:sz="0" w:space="0" w:color="auto"/>
        <w:bottom w:val="none" w:sz="0" w:space="0" w:color="auto"/>
        <w:right w:val="none" w:sz="0" w:space="0" w:color="auto"/>
      </w:divBdr>
    </w:div>
    <w:div w:id="611522678">
      <w:bodyDiv w:val="1"/>
      <w:marLeft w:val="0"/>
      <w:marRight w:val="0"/>
      <w:marTop w:val="0"/>
      <w:marBottom w:val="0"/>
      <w:divBdr>
        <w:top w:val="none" w:sz="0" w:space="0" w:color="auto"/>
        <w:left w:val="none" w:sz="0" w:space="0" w:color="auto"/>
        <w:bottom w:val="none" w:sz="0" w:space="0" w:color="auto"/>
        <w:right w:val="none" w:sz="0" w:space="0" w:color="auto"/>
      </w:divBdr>
    </w:div>
    <w:div w:id="620651154">
      <w:bodyDiv w:val="1"/>
      <w:marLeft w:val="0"/>
      <w:marRight w:val="0"/>
      <w:marTop w:val="0"/>
      <w:marBottom w:val="0"/>
      <w:divBdr>
        <w:top w:val="none" w:sz="0" w:space="0" w:color="auto"/>
        <w:left w:val="none" w:sz="0" w:space="0" w:color="auto"/>
        <w:bottom w:val="none" w:sz="0" w:space="0" w:color="auto"/>
        <w:right w:val="none" w:sz="0" w:space="0" w:color="auto"/>
      </w:divBdr>
      <w:divsChild>
        <w:div w:id="128018046">
          <w:marLeft w:val="0"/>
          <w:marRight w:val="0"/>
          <w:marTop w:val="0"/>
          <w:marBottom w:val="0"/>
          <w:divBdr>
            <w:top w:val="none" w:sz="0" w:space="0" w:color="auto"/>
            <w:left w:val="none" w:sz="0" w:space="0" w:color="auto"/>
            <w:bottom w:val="none" w:sz="0" w:space="0" w:color="auto"/>
            <w:right w:val="none" w:sz="0" w:space="0" w:color="auto"/>
          </w:divBdr>
          <w:divsChild>
            <w:div w:id="1993673285">
              <w:marLeft w:val="0"/>
              <w:marRight w:val="0"/>
              <w:marTop w:val="0"/>
              <w:marBottom w:val="0"/>
              <w:divBdr>
                <w:top w:val="none" w:sz="0" w:space="0" w:color="auto"/>
                <w:left w:val="none" w:sz="0" w:space="0" w:color="auto"/>
                <w:bottom w:val="none" w:sz="0" w:space="0" w:color="auto"/>
                <w:right w:val="none" w:sz="0" w:space="0" w:color="auto"/>
              </w:divBdr>
              <w:divsChild>
                <w:div w:id="1568495885">
                  <w:marLeft w:val="0"/>
                  <w:marRight w:val="0"/>
                  <w:marTop w:val="0"/>
                  <w:marBottom w:val="0"/>
                  <w:divBdr>
                    <w:top w:val="none" w:sz="0" w:space="0" w:color="auto"/>
                    <w:left w:val="none" w:sz="0" w:space="0" w:color="auto"/>
                    <w:bottom w:val="none" w:sz="0" w:space="0" w:color="auto"/>
                    <w:right w:val="none" w:sz="0" w:space="0" w:color="auto"/>
                  </w:divBdr>
                  <w:divsChild>
                    <w:div w:id="1913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5697">
      <w:bodyDiv w:val="1"/>
      <w:marLeft w:val="0"/>
      <w:marRight w:val="0"/>
      <w:marTop w:val="0"/>
      <w:marBottom w:val="0"/>
      <w:divBdr>
        <w:top w:val="none" w:sz="0" w:space="0" w:color="auto"/>
        <w:left w:val="none" w:sz="0" w:space="0" w:color="auto"/>
        <w:bottom w:val="none" w:sz="0" w:space="0" w:color="auto"/>
        <w:right w:val="none" w:sz="0" w:space="0" w:color="auto"/>
      </w:divBdr>
    </w:div>
    <w:div w:id="668992655">
      <w:bodyDiv w:val="1"/>
      <w:marLeft w:val="0"/>
      <w:marRight w:val="0"/>
      <w:marTop w:val="0"/>
      <w:marBottom w:val="0"/>
      <w:divBdr>
        <w:top w:val="none" w:sz="0" w:space="0" w:color="auto"/>
        <w:left w:val="none" w:sz="0" w:space="0" w:color="auto"/>
        <w:bottom w:val="none" w:sz="0" w:space="0" w:color="auto"/>
        <w:right w:val="none" w:sz="0" w:space="0" w:color="auto"/>
      </w:divBdr>
      <w:divsChild>
        <w:div w:id="330067465">
          <w:marLeft w:val="0"/>
          <w:marRight w:val="0"/>
          <w:marTop w:val="0"/>
          <w:marBottom w:val="0"/>
          <w:divBdr>
            <w:top w:val="none" w:sz="0" w:space="0" w:color="auto"/>
            <w:left w:val="none" w:sz="0" w:space="0" w:color="auto"/>
            <w:bottom w:val="none" w:sz="0" w:space="0" w:color="auto"/>
            <w:right w:val="none" w:sz="0" w:space="0" w:color="auto"/>
          </w:divBdr>
          <w:divsChild>
            <w:div w:id="777914557">
              <w:marLeft w:val="0"/>
              <w:marRight w:val="0"/>
              <w:marTop w:val="0"/>
              <w:marBottom w:val="0"/>
              <w:divBdr>
                <w:top w:val="none" w:sz="0" w:space="0" w:color="auto"/>
                <w:left w:val="none" w:sz="0" w:space="0" w:color="auto"/>
                <w:bottom w:val="none" w:sz="0" w:space="0" w:color="auto"/>
                <w:right w:val="none" w:sz="0" w:space="0" w:color="auto"/>
              </w:divBdr>
            </w:div>
            <w:div w:id="1141077835">
              <w:marLeft w:val="0"/>
              <w:marRight w:val="0"/>
              <w:marTop w:val="600"/>
              <w:marBottom w:val="600"/>
              <w:divBdr>
                <w:top w:val="none" w:sz="0" w:space="0" w:color="auto"/>
                <w:left w:val="none" w:sz="0" w:space="0" w:color="auto"/>
                <w:bottom w:val="none" w:sz="0" w:space="0" w:color="auto"/>
                <w:right w:val="none" w:sz="0" w:space="0" w:color="auto"/>
              </w:divBdr>
            </w:div>
          </w:divsChild>
        </w:div>
        <w:div w:id="176698836">
          <w:marLeft w:val="0"/>
          <w:marRight w:val="0"/>
          <w:marTop w:val="0"/>
          <w:marBottom w:val="0"/>
          <w:divBdr>
            <w:top w:val="none" w:sz="0" w:space="4" w:color="auto"/>
            <w:left w:val="single" w:sz="6" w:space="11" w:color="EEEEEE"/>
            <w:bottom w:val="none" w:sz="0" w:space="11" w:color="auto"/>
            <w:right w:val="none" w:sz="0" w:space="0" w:color="auto"/>
          </w:divBdr>
        </w:div>
      </w:divsChild>
    </w:div>
    <w:div w:id="670452619">
      <w:bodyDiv w:val="1"/>
      <w:marLeft w:val="0"/>
      <w:marRight w:val="0"/>
      <w:marTop w:val="0"/>
      <w:marBottom w:val="0"/>
      <w:divBdr>
        <w:top w:val="none" w:sz="0" w:space="0" w:color="auto"/>
        <w:left w:val="none" w:sz="0" w:space="0" w:color="auto"/>
        <w:bottom w:val="none" w:sz="0" w:space="0" w:color="auto"/>
        <w:right w:val="none" w:sz="0" w:space="0" w:color="auto"/>
      </w:divBdr>
    </w:div>
    <w:div w:id="677850914">
      <w:bodyDiv w:val="1"/>
      <w:marLeft w:val="0"/>
      <w:marRight w:val="0"/>
      <w:marTop w:val="0"/>
      <w:marBottom w:val="0"/>
      <w:divBdr>
        <w:top w:val="none" w:sz="0" w:space="0" w:color="auto"/>
        <w:left w:val="none" w:sz="0" w:space="0" w:color="auto"/>
        <w:bottom w:val="none" w:sz="0" w:space="0" w:color="auto"/>
        <w:right w:val="none" w:sz="0" w:space="0" w:color="auto"/>
      </w:divBdr>
    </w:div>
    <w:div w:id="684944395">
      <w:bodyDiv w:val="1"/>
      <w:marLeft w:val="0"/>
      <w:marRight w:val="0"/>
      <w:marTop w:val="0"/>
      <w:marBottom w:val="0"/>
      <w:divBdr>
        <w:top w:val="none" w:sz="0" w:space="0" w:color="auto"/>
        <w:left w:val="none" w:sz="0" w:space="0" w:color="auto"/>
        <w:bottom w:val="none" w:sz="0" w:space="0" w:color="auto"/>
        <w:right w:val="none" w:sz="0" w:space="0" w:color="auto"/>
      </w:divBdr>
    </w:div>
    <w:div w:id="729039173">
      <w:bodyDiv w:val="1"/>
      <w:marLeft w:val="0"/>
      <w:marRight w:val="0"/>
      <w:marTop w:val="0"/>
      <w:marBottom w:val="0"/>
      <w:divBdr>
        <w:top w:val="none" w:sz="0" w:space="0" w:color="auto"/>
        <w:left w:val="none" w:sz="0" w:space="0" w:color="auto"/>
        <w:bottom w:val="none" w:sz="0" w:space="0" w:color="auto"/>
        <w:right w:val="none" w:sz="0" w:space="0" w:color="auto"/>
      </w:divBdr>
    </w:div>
    <w:div w:id="786120873">
      <w:bodyDiv w:val="1"/>
      <w:marLeft w:val="0"/>
      <w:marRight w:val="0"/>
      <w:marTop w:val="0"/>
      <w:marBottom w:val="0"/>
      <w:divBdr>
        <w:top w:val="none" w:sz="0" w:space="0" w:color="auto"/>
        <w:left w:val="none" w:sz="0" w:space="0" w:color="auto"/>
        <w:bottom w:val="none" w:sz="0" w:space="0" w:color="auto"/>
        <w:right w:val="none" w:sz="0" w:space="0" w:color="auto"/>
      </w:divBdr>
    </w:div>
    <w:div w:id="796994661">
      <w:bodyDiv w:val="1"/>
      <w:marLeft w:val="0"/>
      <w:marRight w:val="0"/>
      <w:marTop w:val="0"/>
      <w:marBottom w:val="0"/>
      <w:divBdr>
        <w:top w:val="none" w:sz="0" w:space="0" w:color="auto"/>
        <w:left w:val="none" w:sz="0" w:space="0" w:color="auto"/>
        <w:bottom w:val="none" w:sz="0" w:space="0" w:color="auto"/>
        <w:right w:val="none" w:sz="0" w:space="0" w:color="auto"/>
      </w:divBdr>
    </w:div>
    <w:div w:id="809636884">
      <w:bodyDiv w:val="1"/>
      <w:marLeft w:val="0"/>
      <w:marRight w:val="0"/>
      <w:marTop w:val="0"/>
      <w:marBottom w:val="0"/>
      <w:divBdr>
        <w:top w:val="none" w:sz="0" w:space="0" w:color="auto"/>
        <w:left w:val="none" w:sz="0" w:space="0" w:color="auto"/>
        <w:bottom w:val="none" w:sz="0" w:space="0" w:color="auto"/>
        <w:right w:val="none" w:sz="0" w:space="0" w:color="auto"/>
      </w:divBdr>
    </w:div>
    <w:div w:id="815101115">
      <w:bodyDiv w:val="1"/>
      <w:marLeft w:val="0"/>
      <w:marRight w:val="0"/>
      <w:marTop w:val="0"/>
      <w:marBottom w:val="0"/>
      <w:divBdr>
        <w:top w:val="none" w:sz="0" w:space="0" w:color="auto"/>
        <w:left w:val="none" w:sz="0" w:space="0" w:color="auto"/>
        <w:bottom w:val="none" w:sz="0" w:space="0" w:color="auto"/>
        <w:right w:val="none" w:sz="0" w:space="0" w:color="auto"/>
      </w:divBdr>
    </w:div>
    <w:div w:id="827944847">
      <w:bodyDiv w:val="1"/>
      <w:marLeft w:val="0"/>
      <w:marRight w:val="0"/>
      <w:marTop w:val="0"/>
      <w:marBottom w:val="0"/>
      <w:divBdr>
        <w:top w:val="none" w:sz="0" w:space="0" w:color="auto"/>
        <w:left w:val="none" w:sz="0" w:space="0" w:color="auto"/>
        <w:bottom w:val="none" w:sz="0" w:space="0" w:color="auto"/>
        <w:right w:val="none" w:sz="0" w:space="0" w:color="auto"/>
      </w:divBdr>
    </w:div>
    <w:div w:id="849491175">
      <w:bodyDiv w:val="1"/>
      <w:marLeft w:val="0"/>
      <w:marRight w:val="0"/>
      <w:marTop w:val="0"/>
      <w:marBottom w:val="0"/>
      <w:divBdr>
        <w:top w:val="none" w:sz="0" w:space="0" w:color="auto"/>
        <w:left w:val="none" w:sz="0" w:space="0" w:color="auto"/>
        <w:bottom w:val="none" w:sz="0" w:space="0" w:color="auto"/>
        <w:right w:val="none" w:sz="0" w:space="0" w:color="auto"/>
      </w:divBdr>
    </w:div>
    <w:div w:id="876311522">
      <w:bodyDiv w:val="1"/>
      <w:marLeft w:val="0"/>
      <w:marRight w:val="0"/>
      <w:marTop w:val="0"/>
      <w:marBottom w:val="0"/>
      <w:divBdr>
        <w:top w:val="none" w:sz="0" w:space="0" w:color="auto"/>
        <w:left w:val="none" w:sz="0" w:space="0" w:color="auto"/>
        <w:bottom w:val="none" w:sz="0" w:space="0" w:color="auto"/>
        <w:right w:val="none" w:sz="0" w:space="0" w:color="auto"/>
      </w:divBdr>
    </w:div>
    <w:div w:id="900284878">
      <w:bodyDiv w:val="1"/>
      <w:marLeft w:val="0"/>
      <w:marRight w:val="0"/>
      <w:marTop w:val="0"/>
      <w:marBottom w:val="0"/>
      <w:divBdr>
        <w:top w:val="none" w:sz="0" w:space="0" w:color="auto"/>
        <w:left w:val="none" w:sz="0" w:space="0" w:color="auto"/>
        <w:bottom w:val="none" w:sz="0" w:space="0" w:color="auto"/>
        <w:right w:val="none" w:sz="0" w:space="0" w:color="auto"/>
      </w:divBdr>
    </w:div>
    <w:div w:id="903950817">
      <w:bodyDiv w:val="1"/>
      <w:marLeft w:val="0"/>
      <w:marRight w:val="0"/>
      <w:marTop w:val="0"/>
      <w:marBottom w:val="0"/>
      <w:divBdr>
        <w:top w:val="none" w:sz="0" w:space="0" w:color="auto"/>
        <w:left w:val="none" w:sz="0" w:space="0" w:color="auto"/>
        <w:bottom w:val="none" w:sz="0" w:space="0" w:color="auto"/>
        <w:right w:val="none" w:sz="0" w:space="0" w:color="auto"/>
      </w:divBdr>
    </w:div>
    <w:div w:id="936788651">
      <w:bodyDiv w:val="1"/>
      <w:marLeft w:val="0"/>
      <w:marRight w:val="0"/>
      <w:marTop w:val="0"/>
      <w:marBottom w:val="0"/>
      <w:divBdr>
        <w:top w:val="none" w:sz="0" w:space="0" w:color="auto"/>
        <w:left w:val="none" w:sz="0" w:space="0" w:color="auto"/>
        <w:bottom w:val="none" w:sz="0" w:space="0" w:color="auto"/>
        <w:right w:val="none" w:sz="0" w:space="0" w:color="auto"/>
      </w:divBdr>
    </w:div>
    <w:div w:id="938680548">
      <w:bodyDiv w:val="1"/>
      <w:marLeft w:val="0"/>
      <w:marRight w:val="0"/>
      <w:marTop w:val="0"/>
      <w:marBottom w:val="0"/>
      <w:divBdr>
        <w:top w:val="none" w:sz="0" w:space="0" w:color="auto"/>
        <w:left w:val="none" w:sz="0" w:space="0" w:color="auto"/>
        <w:bottom w:val="none" w:sz="0" w:space="0" w:color="auto"/>
        <w:right w:val="none" w:sz="0" w:space="0" w:color="auto"/>
      </w:divBdr>
    </w:div>
    <w:div w:id="949311614">
      <w:bodyDiv w:val="1"/>
      <w:marLeft w:val="0"/>
      <w:marRight w:val="0"/>
      <w:marTop w:val="0"/>
      <w:marBottom w:val="0"/>
      <w:divBdr>
        <w:top w:val="none" w:sz="0" w:space="0" w:color="auto"/>
        <w:left w:val="none" w:sz="0" w:space="0" w:color="auto"/>
        <w:bottom w:val="none" w:sz="0" w:space="0" w:color="auto"/>
        <w:right w:val="none" w:sz="0" w:space="0" w:color="auto"/>
      </w:divBdr>
      <w:divsChild>
        <w:div w:id="104156333">
          <w:marLeft w:val="0"/>
          <w:marRight w:val="0"/>
          <w:marTop w:val="0"/>
          <w:marBottom w:val="0"/>
          <w:divBdr>
            <w:top w:val="none" w:sz="0" w:space="0" w:color="auto"/>
            <w:left w:val="none" w:sz="0" w:space="0" w:color="auto"/>
            <w:bottom w:val="none" w:sz="0" w:space="0" w:color="auto"/>
            <w:right w:val="none" w:sz="0" w:space="0" w:color="auto"/>
          </w:divBdr>
          <w:divsChild>
            <w:div w:id="562183492">
              <w:marLeft w:val="0"/>
              <w:marRight w:val="0"/>
              <w:marTop w:val="0"/>
              <w:marBottom w:val="0"/>
              <w:divBdr>
                <w:top w:val="none" w:sz="0" w:space="0" w:color="auto"/>
                <w:left w:val="none" w:sz="0" w:space="0" w:color="auto"/>
                <w:bottom w:val="none" w:sz="0" w:space="0" w:color="auto"/>
                <w:right w:val="none" w:sz="0" w:space="0" w:color="auto"/>
              </w:divBdr>
              <w:divsChild>
                <w:div w:id="1960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5759">
      <w:bodyDiv w:val="1"/>
      <w:marLeft w:val="0"/>
      <w:marRight w:val="0"/>
      <w:marTop w:val="0"/>
      <w:marBottom w:val="0"/>
      <w:divBdr>
        <w:top w:val="none" w:sz="0" w:space="0" w:color="auto"/>
        <w:left w:val="none" w:sz="0" w:space="0" w:color="auto"/>
        <w:bottom w:val="none" w:sz="0" w:space="0" w:color="auto"/>
        <w:right w:val="none" w:sz="0" w:space="0" w:color="auto"/>
      </w:divBdr>
      <w:divsChild>
        <w:div w:id="1898085308">
          <w:marLeft w:val="0"/>
          <w:marRight w:val="0"/>
          <w:marTop w:val="0"/>
          <w:marBottom w:val="0"/>
          <w:divBdr>
            <w:top w:val="none" w:sz="0" w:space="0" w:color="auto"/>
            <w:left w:val="none" w:sz="0" w:space="0" w:color="auto"/>
            <w:bottom w:val="none" w:sz="0" w:space="0" w:color="auto"/>
            <w:right w:val="none" w:sz="0" w:space="0" w:color="auto"/>
          </w:divBdr>
          <w:divsChild>
            <w:div w:id="827015632">
              <w:marLeft w:val="0"/>
              <w:marRight w:val="0"/>
              <w:marTop w:val="0"/>
              <w:marBottom w:val="0"/>
              <w:divBdr>
                <w:top w:val="none" w:sz="0" w:space="0" w:color="auto"/>
                <w:left w:val="none" w:sz="0" w:space="0" w:color="auto"/>
                <w:bottom w:val="none" w:sz="0" w:space="0" w:color="auto"/>
                <w:right w:val="none" w:sz="0" w:space="0" w:color="auto"/>
              </w:divBdr>
              <w:divsChild>
                <w:div w:id="1917743233">
                  <w:marLeft w:val="0"/>
                  <w:marRight w:val="0"/>
                  <w:marTop w:val="0"/>
                  <w:marBottom w:val="0"/>
                  <w:divBdr>
                    <w:top w:val="none" w:sz="0" w:space="0" w:color="auto"/>
                    <w:left w:val="none" w:sz="0" w:space="0" w:color="auto"/>
                    <w:bottom w:val="none" w:sz="0" w:space="0" w:color="auto"/>
                    <w:right w:val="none" w:sz="0" w:space="0" w:color="auto"/>
                  </w:divBdr>
                </w:div>
              </w:divsChild>
            </w:div>
            <w:div w:id="1331831336">
              <w:marLeft w:val="0"/>
              <w:marRight w:val="0"/>
              <w:marTop w:val="0"/>
              <w:marBottom w:val="0"/>
              <w:divBdr>
                <w:top w:val="none" w:sz="0" w:space="0" w:color="auto"/>
                <w:left w:val="none" w:sz="0" w:space="0" w:color="auto"/>
                <w:bottom w:val="none" w:sz="0" w:space="0" w:color="auto"/>
                <w:right w:val="none" w:sz="0" w:space="0" w:color="auto"/>
              </w:divBdr>
              <w:divsChild>
                <w:div w:id="1913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784">
          <w:marLeft w:val="0"/>
          <w:marRight w:val="0"/>
          <w:marTop w:val="0"/>
          <w:marBottom w:val="0"/>
          <w:divBdr>
            <w:top w:val="none" w:sz="0" w:space="0" w:color="auto"/>
            <w:left w:val="none" w:sz="0" w:space="0" w:color="auto"/>
            <w:bottom w:val="none" w:sz="0" w:space="0" w:color="auto"/>
            <w:right w:val="none" w:sz="0" w:space="0" w:color="auto"/>
          </w:divBdr>
          <w:divsChild>
            <w:div w:id="452095466">
              <w:marLeft w:val="0"/>
              <w:marRight w:val="0"/>
              <w:marTop w:val="0"/>
              <w:marBottom w:val="0"/>
              <w:divBdr>
                <w:top w:val="none" w:sz="0" w:space="0" w:color="auto"/>
                <w:left w:val="none" w:sz="0" w:space="0" w:color="auto"/>
                <w:bottom w:val="none" w:sz="0" w:space="0" w:color="auto"/>
                <w:right w:val="none" w:sz="0" w:space="0" w:color="auto"/>
              </w:divBdr>
              <w:divsChild>
                <w:div w:id="1996760768">
                  <w:marLeft w:val="0"/>
                  <w:marRight w:val="0"/>
                  <w:marTop w:val="0"/>
                  <w:marBottom w:val="0"/>
                  <w:divBdr>
                    <w:top w:val="none" w:sz="0" w:space="0" w:color="auto"/>
                    <w:left w:val="none" w:sz="0" w:space="0" w:color="auto"/>
                    <w:bottom w:val="none" w:sz="0" w:space="0" w:color="auto"/>
                    <w:right w:val="none" w:sz="0" w:space="0" w:color="auto"/>
                  </w:divBdr>
                </w:div>
              </w:divsChild>
            </w:div>
            <w:div w:id="1999377573">
              <w:marLeft w:val="0"/>
              <w:marRight w:val="0"/>
              <w:marTop w:val="0"/>
              <w:marBottom w:val="0"/>
              <w:divBdr>
                <w:top w:val="none" w:sz="0" w:space="0" w:color="auto"/>
                <w:left w:val="none" w:sz="0" w:space="0" w:color="auto"/>
                <w:bottom w:val="none" w:sz="0" w:space="0" w:color="auto"/>
                <w:right w:val="none" w:sz="0" w:space="0" w:color="auto"/>
              </w:divBdr>
              <w:divsChild>
                <w:div w:id="494540221">
                  <w:marLeft w:val="0"/>
                  <w:marRight w:val="0"/>
                  <w:marTop w:val="0"/>
                  <w:marBottom w:val="0"/>
                  <w:divBdr>
                    <w:top w:val="none" w:sz="0" w:space="0" w:color="auto"/>
                    <w:left w:val="none" w:sz="0" w:space="0" w:color="auto"/>
                    <w:bottom w:val="none" w:sz="0" w:space="0" w:color="auto"/>
                    <w:right w:val="none" w:sz="0" w:space="0" w:color="auto"/>
                  </w:divBdr>
                </w:div>
              </w:divsChild>
            </w:div>
            <w:div w:id="1642154175">
              <w:marLeft w:val="0"/>
              <w:marRight w:val="0"/>
              <w:marTop w:val="0"/>
              <w:marBottom w:val="0"/>
              <w:divBdr>
                <w:top w:val="none" w:sz="0" w:space="0" w:color="auto"/>
                <w:left w:val="none" w:sz="0" w:space="0" w:color="auto"/>
                <w:bottom w:val="none" w:sz="0" w:space="0" w:color="auto"/>
                <w:right w:val="none" w:sz="0" w:space="0" w:color="auto"/>
              </w:divBdr>
              <w:divsChild>
                <w:div w:id="80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22">
          <w:marLeft w:val="0"/>
          <w:marRight w:val="0"/>
          <w:marTop w:val="0"/>
          <w:marBottom w:val="0"/>
          <w:divBdr>
            <w:top w:val="none" w:sz="0" w:space="0" w:color="auto"/>
            <w:left w:val="none" w:sz="0" w:space="0" w:color="auto"/>
            <w:bottom w:val="none" w:sz="0" w:space="0" w:color="auto"/>
            <w:right w:val="none" w:sz="0" w:space="0" w:color="auto"/>
          </w:divBdr>
          <w:divsChild>
            <w:div w:id="441457989">
              <w:marLeft w:val="0"/>
              <w:marRight w:val="0"/>
              <w:marTop w:val="0"/>
              <w:marBottom w:val="0"/>
              <w:divBdr>
                <w:top w:val="none" w:sz="0" w:space="0" w:color="auto"/>
                <w:left w:val="none" w:sz="0" w:space="0" w:color="auto"/>
                <w:bottom w:val="none" w:sz="0" w:space="0" w:color="auto"/>
                <w:right w:val="none" w:sz="0" w:space="0" w:color="auto"/>
              </w:divBdr>
              <w:divsChild>
                <w:div w:id="857356209">
                  <w:marLeft w:val="0"/>
                  <w:marRight w:val="0"/>
                  <w:marTop w:val="0"/>
                  <w:marBottom w:val="0"/>
                  <w:divBdr>
                    <w:top w:val="none" w:sz="0" w:space="0" w:color="auto"/>
                    <w:left w:val="none" w:sz="0" w:space="0" w:color="auto"/>
                    <w:bottom w:val="none" w:sz="0" w:space="0" w:color="auto"/>
                    <w:right w:val="none" w:sz="0" w:space="0" w:color="auto"/>
                  </w:divBdr>
                </w:div>
              </w:divsChild>
            </w:div>
            <w:div w:id="1170945363">
              <w:marLeft w:val="0"/>
              <w:marRight w:val="0"/>
              <w:marTop w:val="0"/>
              <w:marBottom w:val="0"/>
              <w:divBdr>
                <w:top w:val="none" w:sz="0" w:space="0" w:color="auto"/>
                <w:left w:val="none" w:sz="0" w:space="0" w:color="auto"/>
                <w:bottom w:val="none" w:sz="0" w:space="0" w:color="auto"/>
                <w:right w:val="none" w:sz="0" w:space="0" w:color="auto"/>
              </w:divBdr>
              <w:divsChild>
                <w:div w:id="1509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9168">
      <w:bodyDiv w:val="1"/>
      <w:marLeft w:val="0"/>
      <w:marRight w:val="0"/>
      <w:marTop w:val="0"/>
      <w:marBottom w:val="0"/>
      <w:divBdr>
        <w:top w:val="none" w:sz="0" w:space="0" w:color="auto"/>
        <w:left w:val="none" w:sz="0" w:space="0" w:color="auto"/>
        <w:bottom w:val="none" w:sz="0" w:space="0" w:color="auto"/>
        <w:right w:val="none" w:sz="0" w:space="0" w:color="auto"/>
      </w:divBdr>
    </w:div>
    <w:div w:id="1022904766">
      <w:bodyDiv w:val="1"/>
      <w:marLeft w:val="0"/>
      <w:marRight w:val="0"/>
      <w:marTop w:val="0"/>
      <w:marBottom w:val="0"/>
      <w:divBdr>
        <w:top w:val="none" w:sz="0" w:space="0" w:color="auto"/>
        <w:left w:val="none" w:sz="0" w:space="0" w:color="auto"/>
        <w:bottom w:val="none" w:sz="0" w:space="0" w:color="auto"/>
        <w:right w:val="none" w:sz="0" w:space="0" w:color="auto"/>
      </w:divBdr>
      <w:divsChild>
        <w:div w:id="1198395185">
          <w:marLeft w:val="0"/>
          <w:marRight w:val="0"/>
          <w:marTop w:val="0"/>
          <w:marBottom w:val="0"/>
          <w:divBdr>
            <w:top w:val="none" w:sz="0" w:space="0" w:color="auto"/>
            <w:left w:val="none" w:sz="0" w:space="0" w:color="auto"/>
            <w:bottom w:val="none" w:sz="0" w:space="0" w:color="auto"/>
            <w:right w:val="none" w:sz="0" w:space="0" w:color="auto"/>
          </w:divBdr>
          <w:divsChild>
            <w:div w:id="230241866">
              <w:marLeft w:val="0"/>
              <w:marRight w:val="0"/>
              <w:marTop w:val="0"/>
              <w:marBottom w:val="0"/>
              <w:divBdr>
                <w:top w:val="none" w:sz="0" w:space="0" w:color="auto"/>
                <w:left w:val="none" w:sz="0" w:space="0" w:color="auto"/>
                <w:bottom w:val="none" w:sz="0" w:space="0" w:color="auto"/>
                <w:right w:val="none" w:sz="0" w:space="0" w:color="auto"/>
              </w:divBdr>
              <w:divsChild>
                <w:div w:id="707950113">
                  <w:marLeft w:val="0"/>
                  <w:marRight w:val="0"/>
                  <w:marTop w:val="0"/>
                  <w:marBottom w:val="0"/>
                  <w:divBdr>
                    <w:top w:val="none" w:sz="0" w:space="0" w:color="auto"/>
                    <w:left w:val="none" w:sz="0" w:space="0" w:color="auto"/>
                    <w:bottom w:val="none" w:sz="0" w:space="0" w:color="auto"/>
                    <w:right w:val="none" w:sz="0" w:space="0" w:color="auto"/>
                  </w:divBdr>
                </w:div>
              </w:divsChild>
            </w:div>
            <w:div w:id="1617174152">
              <w:marLeft w:val="0"/>
              <w:marRight w:val="0"/>
              <w:marTop w:val="0"/>
              <w:marBottom w:val="0"/>
              <w:divBdr>
                <w:top w:val="none" w:sz="0" w:space="0" w:color="auto"/>
                <w:left w:val="none" w:sz="0" w:space="0" w:color="auto"/>
                <w:bottom w:val="none" w:sz="0" w:space="0" w:color="auto"/>
                <w:right w:val="none" w:sz="0" w:space="0" w:color="auto"/>
              </w:divBdr>
              <w:divsChild>
                <w:div w:id="12797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0451">
          <w:marLeft w:val="0"/>
          <w:marRight w:val="0"/>
          <w:marTop w:val="0"/>
          <w:marBottom w:val="0"/>
          <w:divBdr>
            <w:top w:val="none" w:sz="0" w:space="0" w:color="auto"/>
            <w:left w:val="none" w:sz="0" w:space="0" w:color="auto"/>
            <w:bottom w:val="none" w:sz="0" w:space="0" w:color="auto"/>
            <w:right w:val="none" w:sz="0" w:space="0" w:color="auto"/>
          </w:divBdr>
          <w:divsChild>
            <w:div w:id="1793016078">
              <w:marLeft w:val="0"/>
              <w:marRight w:val="0"/>
              <w:marTop w:val="0"/>
              <w:marBottom w:val="0"/>
              <w:divBdr>
                <w:top w:val="none" w:sz="0" w:space="0" w:color="auto"/>
                <w:left w:val="none" w:sz="0" w:space="0" w:color="auto"/>
                <w:bottom w:val="none" w:sz="0" w:space="0" w:color="auto"/>
                <w:right w:val="none" w:sz="0" w:space="0" w:color="auto"/>
              </w:divBdr>
              <w:divsChild>
                <w:div w:id="1301233444">
                  <w:marLeft w:val="0"/>
                  <w:marRight w:val="0"/>
                  <w:marTop w:val="0"/>
                  <w:marBottom w:val="0"/>
                  <w:divBdr>
                    <w:top w:val="none" w:sz="0" w:space="0" w:color="auto"/>
                    <w:left w:val="none" w:sz="0" w:space="0" w:color="auto"/>
                    <w:bottom w:val="none" w:sz="0" w:space="0" w:color="auto"/>
                    <w:right w:val="none" w:sz="0" w:space="0" w:color="auto"/>
                  </w:divBdr>
                </w:div>
              </w:divsChild>
            </w:div>
            <w:div w:id="1221595514">
              <w:marLeft w:val="0"/>
              <w:marRight w:val="0"/>
              <w:marTop w:val="0"/>
              <w:marBottom w:val="0"/>
              <w:divBdr>
                <w:top w:val="none" w:sz="0" w:space="0" w:color="auto"/>
                <w:left w:val="none" w:sz="0" w:space="0" w:color="auto"/>
                <w:bottom w:val="none" w:sz="0" w:space="0" w:color="auto"/>
                <w:right w:val="none" w:sz="0" w:space="0" w:color="auto"/>
              </w:divBdr>
              <w:divsChild>
                <w:div w:id="15227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7538">
      <w:bodyDiv w:val="1"/>
      <w:marLeft w:val="0"/>
      <w:marRight w:val="0"/>
      <w:marTop w:val="0"/>
      <w:marBottom w:val="0"/>
      <w:divBdr>
        <w:top w:val="none" w:sz="0" w:space="0" w:color="auto"/>
        <w:left w:val="none" w:sz="0" w:space="0" w:color="auto"/>
        <w:bottom w:val="none" w:sz="0" w:space="0" w:color="auto"/>
        <w:right w:val="none" w:sz="0" w:space="0" w:color="auto"/>
      </w:divBdr>
      <w:divsChild>
        <w:div w:id="2051999849">
          <w:marLeft w:val="0"/>
          <w:marRight w:val="0"/>
          <w:marTop w:val="0"/>
          <w:marBottom w:val="0"/>
          <w:divBdr>
            <w:top w:val="none" w:sz="0" w:space="0" w:color="auto"/>
            <w:left w:val="none" w:sz="0" w:space="0" w:color="auto"/>
            <w:bottom w:val="none" w:sz="0" w:space="0" w:color="auto"/>
            <w:right w:val="none" w:sz="0" w:space="0" w:color="auto"/>
          </w:divBdr>
          <w:divsChild>
            <w:div w:id="1250768836">
              <w:marLeft w:val="0"/>
              <w:marRight w:val="0"/>
              <w:marTop w:val="0"/>
              <w:marBottom w:val="0"/>
              <w:divBdr>
                <w:top w:val="none" w:sz="0" w:space="0" w:color="auto"/>
                <w:left w:val="none" w:sz="0" w:space="0" w:color="auto"/>
                <w:bottom w:val="none" w:sz="0" w:space="0" w:color="auto"/>
                <w:right w:val="none" w:sz="0" w:space="0" w:color="auto"/>
              </w:divBdr>
              <w:divsChild>
                <w:div w:id="20472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270">
      <w:bodyDiv w:val="1"/>
      <w:marLeft w:val="0"/>
      <w:marRight w:val="0"/>
      <w:marTop w:val="0"/>
      <w:marBottom w:val="0"/>
      <w:divBdr>
        <w:top w:val="none" w:sz="0" w:space="0" w:color="auto"/>
        <w:left w:val="none" w:sz="0" w:space="0" w:color="auto"/>
        <w:bottom w:val="none" w:sz="0" w:space="0" w:color="auto"/>
        <w:right w:val="none" w:sz="0" w:space="0" w:color="auto"/>
      </w:divBdr>
    </w:div>
    <w:div w:id="1048605523">
      <w:bodyDiv w:val="1"/>
      <w:marLeft w:val="0"/>
      <w:marRight w:val="0"/>
      <w:marTop w:val="0"/>
      <w:marBottom w:val="0"/>
      <w:divBdr>
        <w:top w:val="none" w:sz="0" w:space="0" w:color="auto"/>
        <w:left w:val="none" w:sz="0" w:space="0" w:color="auto"/>
        <w:bottom w:val="none" w:sz="0" w:space="0" w:color="auto"/>
        <w:right w:val="none" w:sz="0" w:space="0" w:color="auto"/>
      </w:divBdr>
    </w:div>
    <w:div w:id="1052079901">
      <w:bodyDiv w:val="1"/>
      <w:marLeft w:val="0"/>
      <w:marRight w:val="0"/>
      <w:marTop w:val="0"/>
      <w:marBottom w:val="0"/>
      <w:divBdr>
        <w:top w:val="none" w:sz="0" w:space="0" w:color="auto"/>
        <w:left w:val="none" w:sz="0" w:space="0" w:color="auto"/>
        <w:bottom w:val="none" w:sz="0" w:space="0" w:color="auto"/>
        <w:right w:val="none" w:sz="0" w:space="0" w:color="auto"/>
      </w:divBdr>
    </w:div>
    <w:div w:id="1088774934">
      <w:bodyDiv w:val="1"/>
      <w:marLeft w:val="0"/>
      <w:marRight w:val="0"/>
      <w:marTop w:val="0"/>
      <w:marBottom w:val="0"/>
      <w:divBdr>
        <w:top w:val="none" w:sz="0" w:space="0" w:color="auto"/>
        <w:left w:val="none" w:sz="0" w:space="0" w:color="auto"/>
        <w:bottom w:val="none" w:sz="0" w:space="0" w:color="auto"/>
        <w:right w:val="none" w:sz="0" w:space="0" w:color="auto"/>
      </w:divBdr>
    </w:div>
    <w:div w:id="1113600506">
      <w:bodyDiv w:val="1"/>
      <w:marLeft w:val="0"/>
      <w:marRight w:val="0"/>
      <w:marTop w:val="0"/>
      <w:marBottom w:val="0"/>
      <w:divBdr>
        <w:top w:val="none" w:sz="0" w:space="0" w:color="auto"/>
        <w:left w:val="none" w:sz="0" w:space="0" w:color="auto"/>
        <w:bottom w:val="none" w:sz="0" w:space="0" w:color="auto"/>
        <w:right w:val="none" w:sz="0" w:space="0" w:color="auto"/>
      </w:divBdr>
    </w:div>
    <w:div w:id="1132291746">
      <w:bodyDiv w:val="1"/>
      <w:marLeft w:val="0"/>
      <w:marRight w:val="0"/>
      <w:marTop w:val="0"/>
      <w:marBottom w:val="0"/>
      <w:divBdr>
        <w:top w:val="none" w:sz="0" w:space="0" w:color="auto"/>
        <w:left w:val="none" w:sz="0" w:space="0" w:color="auto"/>
        <w:bottom w:val="none" w:sz="0" w:space="0" w:color="auto"/>
        <w:right w:val="none" w:sz="0" w:space="0" w:color="auto"/>
      </w:divBdr>
    </w:div>
    <w:div w:id="1135562370">
      <w:bodyDiv w:val="1"/>
      <w:marLeft w:val="0"/>
      <w:marRight w:val="0"/>
      <w:marTop w:val="0"/>
      <w:marBottom w:val="0"/>
      <w:divBdr>
        <w:top w:val="none" w:sz="0" w:space="0" w:color="auto"/>
        <w:left w:val="none" w:sz="0" w:space="0" w:color="auto"/>
        <w:bottom w:val="none" w:sz="0" w:space="0" w:color="auto"/>
        <w:right w:val="none" w:sz="0" w:space="0" w:color="auto"/>
      </w:divBdr>
    </w:div>
    <w:div w:id="1149632756">
      <w:bodyDiv w:val="1"/>
      <w:marLeft w:val="0"/>
      <w:marRight w:val="0"/>
      <w:marTop w:val="0"/>
      <w:marBottom w:val="0"/>
      <w:divBdr>
        <w:top w:val="none" w:sz="0" w:space="0" w:color="auto"/>
        <w:left w:val="none" w:sz="0" w:space="0" w:color="auto"/>
        <w:bottom w:val="none" w:sz="0" w:space="0" w:color="auto"/>
        <w:right w:val="none" w:sz="0" w:space="0" w:color="auto"/>
      </w:divBdr>
    </w:div>
    <w:div w:id="1161312288">
      <w:bodyDiv w:val="1"/>
      <w:marLeft w:val="0"/>
      <w:marRight w:val="0"/>
      <w:marTop w:val="0"/>
      <w:marBottom w:val="0"/>
      <w:divBdr>
        <w:top w:val="none" w:sz="0" w:space="0" w:color="auto"/>
        <w:left w:val="none" w:sz="0" w:space="0" w:color="auto"/>
        <w:bottom w:val="none" w:sz="0" w:space="0" w:color="auto"/>
        <w:right w:val="none" w:sz="0" w:space="0" w:color="auto"/>
      </w:divBdr>
    </w:div>
    <w:div w:id="1177042876">
      <w:bodyDiv w:val="1"/>
      <w:marLeft w:val="0"/>
      <w:marRight w:val="0"/>
      <w:marTop w:val="0"/>
      <w:marBottom w:val="0"/>
      <w:divBdr>
        <w:top w:val="none" w:sz="0" w:space="0" w:color="auto"/>
        <w:left w:val="none" w:sz="0" w:space="0" w:color="auto"/>
        <w:bottom w:val="none" w:sz="0" w:space="0" w:color="auto"/>
        <w:right w:val="none" w:sz="0" w:space="0" w:color="auto"/>
      </w:divBdr>
    </w:div>
    <w:div w:id="1188372075">
      <w:bodyDiv w:val="1"/>
      <w:marLeft w:val="0"/>
      <w:marRight w:val="0"/>
      <w:marTop w:val="0"/>
      <w:marBottom w:val="0"/>
      <w:divBdr>
        <w:top w:val="none" w:sz="0" w:space="0" w:color="auto"/>
        <w:left w:val="none" w:sz="0" w:space="0" w:color="auto"/>
        <w:bottom w:val="none" w:sz="0" w:space="0" w:color="auto"/>
        <w:right w:val="none" w:sz="0" w:space="0" w:color="auto"/>
      </w:divBdr>
    </w:div>
    <w:div w:id="1215892466">
      <w:bodyDiv w:val="1"/>
      <w:marLeft w:val="0"/>
      <w:marRight w:val="0"/>
      <w:marTop w:val="0"/>
      <w:marBottom w:val="0"/>
      <w:divBdr>
        <w:top w:val="none" w:sz="0" w:space="0" w:color="auto"/>
        <w:left w:val="none" w:sz="0" w:space="0" w:color="auto"/>
        <w:bottom w:val="none" w:sz="0" w:space="0" w:color="auto"/>
        <w:right w:val="none" w:sz="0" w:space="0" w:color="auto"/>
      </w:divBdr>
    </w:div>
    <w:div w:id="1240094238">
      <w:bodyDiv w:val="1"/>
      <w:marLeft w:val="0"/>
      <w:marRight w:val="0"/>
      <w:marTop w:val="0"/>
      <w:marBottom w:val="0"/>
      <w:divBdr>
        <w:top w:val="none" w:sz="0" w:space="0" w:color="auto"/>
        <w:left w:val="none" w:sz="0" w:space="0" w:color="auto"/>
        <w:bottom w:val="none" w:sz="0" w:space="0" w:color="auto"/>
        <w:right w:val="none" w:sz="0" w:space="0" w:color="auto"/>
      </w:divBdr>
    </w:div>
    <w:div w:id="1257205528">
      <w:bodyDiv w:val="1"/>
      <w:marLeft w:val="0"/>
      <w:marRight w:val="0"/>
      <w:marTop w:val="0"/>
      <w:marBottom w:val="0"/>
      <w:divBdr>
        <w:top w:val="none" w:sz="0" w:space="0" w:color="auto"/>
        <w:left w:val="none" w:sz="0" w:space="0" w:color="auto"/>
        <w:bottom w:val="none" w:sz="0" w:space="0" w:color="auto"/>
        <w:right w:val="none" w:sz="0" w:space="0" w:color="auto"/>
      </w:divBdr>
    </w:div>
    <w:div w:id="1311714873">
      <w:bodyDiv w:val="1"/>
      <w:marLeft w:val="0"/>
      <w:marRight w:val="0"/>
      <w:marTop w:val="0"/>
      <w:marBottom w:val="0"/>
      <w:divBdr>
        <w:top w:val="none" w:sz="0" w:space="0" w:color="auto"/>
        <w:left w:val="none" w:sz="0" w:space="0" w:color="auto"/>
        <w:bottom w:val="none" w:sz="0" w:space="0" w:color="auto"/>
        <w:right w:val="none" w:sz="0" w:space="0" w:color="auto"/>
      </w:divBdr>
    </w:div>
    <w:div w:id="1314261181">
      <w:bodyDiv w:val="1"/>
      <w:marLeft w:val="0"/>
      <w:marRight w:val="0"/>
      <w:marTop w:val="0"/>
      <w:marBottom w:val="0"/>
      <w:divBdr>
        <w:top w:val="none" w:sz="0" w:space="0" w:color="auto"/>
        <w:left w:val="none" w:sz="0" w:space="0" w:color="auto"/>
        <w:bottom w:val="none" w:sz="0" w:space="0" w:color="auto"/>
        <w:right w:val="none" w:sz="0" w:space="0" w:color="auto"/>
      </w:divBdr>
    </w:div>
    <w:div w:id="1326589764">
      <w:bodyDiv w:val="1"/>
      <w:marLeft w:val="0"/>
      <w:marRight w:val="0"/>
      <w:marTop w:val="0"/>
      <w:marBottom w:val="0"/>
      <w:divBdr>
        <w:top w:val="none" w:sz="0" w:space="0" w:color="auto"/>
        <w:left w:val="none" w:sz="0" w:space="0" w:color="auto"/>
        <w:bottom w:val="none" w:sz="0" w:space="0" w:color="auto"/>
        <w:right w:val="none" w:sz="0" w:space="0" w:color="auto"/>
      </w:divBdr>
    </w:div>
    <w:div w:id="1337345010">
      <w:bodyDiv w:val="1"/>
      <w:marLeft w:val="0"/>
      <w:marRight w:val="0"/>
      <w:marTop w:val="0"/>
      <w:marBottom w:val="0"/>
      <w:divBdr>
        <w:top w:val="none" w:sz="0" w:space="0" w:color="auto"/>
        <w:left w:val="none" w:sz="0" w:space="0" w:color="auto"/>
        <w:bottom w:val="none" w:sz="0" w:space="0" w:color="auto"/>
        <w:right w:val="none" w:sz="0" w:space="0" w:color="auto"/>
      </w:divBdr>
      <w:divsChild>
        <w:div w:id="357702272">
          <w:marLeft w:val="0"/>
          <w:marRight w:val="0"/>
          <w:marTop w:val="0"/>
          <w:marBottom w:val="0"/>
          <w:divBdr>
            <w:top w:val="none" w:sz="0" w:space="0" w:color="auto"/>
            <w:left w:val="none" w:sz="0" w:space="0" w:color="auto"/>
            <w:bottom w:val="none" w:sz="0" w:space="0" w:color="auto"/>
            <w:right w:val="none" w:sz="0" w:space="0" w:color="auto"/>
          </w:divBdr>
          <w:divsChild>
            <w:div w:id="131096796">
              <w:marLeft w:val="0"/>
              <w:marRight w:val="0"/>
              <w:marTop w:val="0"/>
              <w:marBottom w:val="0"/>
              <w:divBdr>
                <w:top w:val="none" w:sz="0" w:space="0" w:color="auto"/>
                <w:left w:val="none" w:sz="0" w:space="0" w:color="auto"/>
                <w:bottom w:val="none" w:sz="0" w:space="0" w:color="auto"/>
                <w:right w:val="none" w:sz="0" w:space="0" w:color="auto"/>
              </w:divBdr>
              <w:divsChild>
                <w:div w:id="1641038549">
                  <w:marLeft w:val="0"/>
                  <w:marRight w:val="0"/>
                  <w:marTop w:val="0"/>
                  <w:marBottom w:val="0"/>
                  <w:divBdr>
                    <w:top w:val="none" w:sz="0" w:space="0" w:color="auto"/>
                    <w:left w:val="none" w:sz="0" w:space="0" w:color="auto"/>
                    <w:bottom w:val="none" w:sz="0" w:space="0" w:color="auto"/>
                    <w:right w:val="none" w:sz="0" w:space="0" w:color="auto"/>
                  </w:divBdr>
                </w:div>
              </w:divsChild>
            </w:div>
            <w:div w:id="68701367">
              <w:marLeft w:val="0"/>
              <w:marRight w:val="0"/>
              <w:marTop w:val="0"/>
              <w:marBottom w:val="0"/>
              <w:divBdr>
                <w:top w:val="none" w:sz="0" w:space="0" w:color="auto"/>
                <w:left w:val="none" w:sz="0" w:space="0" w:color="auto"/>
                <w:bottom w:val="none" w:sz="0" w:space="0" w:color="auto"/>
                <w:right w:val="none" w:sz="0" w:space="0" w:color="auto"/>
              </w:divBdr>
              <w:divsChild>
                <w:div w:id="1326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6015">
          <w:marLeft w:val="0"/>
          <w:marRight w:val="0"/>
          <w:marTop w:val="0"/>
          <w:marBottom w:val="0"/>
          <w:divBdr>
            <w:top w:val="none" w:sz="0" w:space="0" w:color="auto"/>
            <w:left w:val="none" w:sz="0" w:space="0" w:color="auto"/>
            <w:bottom w:val="none" w:sz="0" w:space="0" w:color="auto"/>
            <w:right w:val="none" w:sz="0" w:space="0" w:color="auto"/>
          </w:divBdr>
          <w:divsChild>
            <w:div w:id="488328830">
              <w:marLeft w:val="0"/>
              <w:marRight w:val="0"/>
              <w:marTop w:val="0"/>
              <w:marBottom w:val="0"/>
              <w:divBdr>
                <w:top w:val="none" w:sz="0" w:space="0" w:color="auto"/>
                <w:left w:val="none" w:sz="0" w:space="0" w:color="auto"/>
                <w:bottom w:val="none" w:sz="0" w:space="0" w:color="auto"/>
                <w:right w:val="none" w:sz="0" w:space="0" w:color="auto"/>
              </w:divBdr>
              <w:divsChild>
                <w:div w:id="503129865">
                  <w:marLeft w:val="0"/>
                  <w:marRight w:val="0"/>
                  <w:marTop w:val="0"/>
                  <w:marBottom w:val="0"/>
                  <w:divBdr>
                    <w:top w:val="none" w:sz="0" w:space="0" w:color="auto"/>
                    <w:left w:val="none" w:sz="0" w:space="0" w:color="auto"/>
                    <w:bottom w:val="none" w:sz="0" w:space="0" w:color="auto"/>
                    <w:right w:val="none" w:sz="0" w:space="0" w:color="auto"/>
                  </w:divBdr>
                </w:div>
              </w:divsChild>
            </w:div>
            <w:div w:id="1933273257">
              <w:marLeft w:val="0"/>
              <w:marRight w:val="0"/>
              <w:marTop w:val="0"/>
              <w:marBottom w:val="0"/>
              <w:divBdr>
                <w:top w:val="none" w:sz="0" w:space="0" w:color="auto"/>
                <w:left w:val="none" w:sz="0" w:space="0" w:color="auto"/>
                <w:bottom w:val="none" w:sz="0" w:space="0" w:color="auto"/>
                <w:right w:val="none" w:sz="0" w:space="0" w:color="auto"/>
              </w:divBdr>
              <w:divsChild>
                <w:div w:id="12280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3534">
      <w:bodyDiv w:val="1"/>
      <w:marLeft w:val="0"/>
      <w:marRight w:val="0"/>
      <w:marTop w:val="0"/>
      <w:marBottom w:val="0"/>
      <w:divBdr>
        <w:top w:val="none" w:sz="0" w:space="0" w:color="auto"/>
        <w:left w:val="none" w:sz="0" w:space="0" w:color="auto"/>
        <w:bottom w:val="none" w:sz="0" w:space="0" w:color="auto"/>
        <w:right w:val="none" w:sz="0" w:space="0" w:color="auto"/>
      </w:divBdr>
    </w:div>
    <w:div w:id="1390153233">
      <w:bodyDiv w:val="1"/>
      <w:marLeft w:val="0"/>
      <w:marRight w:val="0"/>
      <w:marTop w:val="0"/>
      <w:marBottom w:val="0"/>
      <w:divBdr>
        <w:top w:val="none" w:sz="0" w:space="0" w:color="auto"/>
        <w:left w:val="none" w:sz="0" w:space="0" w:color="auto"/>
        <w:bottom w:val="none" w:sz="0" w:space="0" w:color="auto"/>
        <w:right w:val="none" w:sz="0" w:space="0" w:color="auto"/>
      </w:divBdr>
    </w:div>
    <w:div w:id="1394041001">
      <w:bodyDiv w:val="1"/>
      <w:marLeft w:val="0"/>
      <w:marRight w:val="0"/>
      <w:marTop w:val="0"/>
      <w:marBottom w:val="0"/>
      <w:divBdr>
        <w:top w:val="none" w:sz="0" w:space="0" w:color="auto"/>
        <w:left w:val="none" w:sz="0" w:space="0" w:color="auto"/>
        <w:bottom w:val="none" w:sz="0" w:space="0" w:color="auto"/>
        <w:right w:val="none" w:sz="0" w:space="0" w:color="auto"/>
      </w:divBdr>
    </w:div>
    <w:div w:id="1403790062">
      <w:bodyDiv w:val="1"/>
      <w:marLeft w:val="0"/>
      <w:marRight w:val="0"/>
      <w:marTop w:val="0"/>
      <w:marBottom w:val="0"/>
      <w:divBdr>
        <w:top w:val="none" w:sz="0" w:space="0" w:color="auto"/>
        <w:left w:val="none" w:sz="0" w:space="0" w:color="auto"/>
        <w:bottom w:val="none" w:sz="0" w:space="0" w:color="auto"/>
        <w:right w:val="none" w:sz="0" w:space="0" w:color="auto"/>
      </w:divBdr>
    </w:div>
    <w:div w:id="1412507128">
      <w:bodyDiv w:val="1"/>
      <w:marLeft w:val="0"/>
      <w:marRight w:val="0"/>
      <w:marTop w:val="0"/>
      <w:marBottom w:val="0"/>
      <w:divBdr>
        <w:top w:val="none" w:sz="0" w:space="0" w:color="auto"/>
        <w:left w:val="none" w:sz="0" w:space="0" w:color="auto"/>
        <w:bottom w:val="none" w:sz="0" w:space="0" w:color="auto"/>
        <w:right w:val="none" w:sz="0" w:space="0" w:color="auto"/>
      </w:divBdr>
    </w:div>
    <w:div w:id="1420784131">
      <w:bodyDiv w:val="1"/>
      <w:marLeft w:val="0"/>
      <w:marRight w:val="0"/>
      <w:marTop w:val="0"/>
      <w:marBottom w:val="0"/>
      <w:divBdr>
        <w:top w:val="none" w:sz="0" w:space="0" w:color="auto"/>
        <w:left w:val="none" w:sz="0" w:space="0" w:color="auto"/>
        <w:bottom w:val="none" w:sz="0" w:space="0" w:color="auto"/>
        <w:right w:val="none" w:sz="0" w:space="0" w:color="auto"/>
      </w:divBdr>
    </w:div>
    <w:div w:id="1422991194">
      <w:bodyDiv w:val="1"/>
      <w:marLeft w:val="0"/>
      <w:marRight w:val="0"/>
      <w:marTop w:val="0"/>
      <w:marBottom w:val="0"/>
      <w:divBdr>
        <w:top w:val="none" w:sz="0" w:space="0" w:color="auto"/>
        <w:left w:val="none" w:sz="0" w:space="0" w:color="auto"/>
        <w:bottom w:val="none" w:sz="0" w:space="0" w:color="auto"/>
        <w:right w:val="none" w:sz="0" w:space="0" w:color="auto"/>
      </w:divBdr>
    </w:div>
    <w:div w:id="1430739945">
      <w:bodyDiv w:val="1"/>
      <w:marLeft w:val="0"/>
      <w:marRight w:val="0"/>
      <w:marTop w:val="0"/>
      <w:marBottom w:val="0"/>
      <w:divBdr>
        <w:top w:val="none" w:sz="0" w:space="0" w:color="auto"/>
        <w:left w:val="none" w:sz="0" w:space="0" w:color="auto"/>
        <w:bottom w:val="none" w:sz="0" w:space="0" w:color="auto"/>
        <w:right w:val="none" w:sz="0" w:space="0" w:color="auto"/>
      </w:divBdr>
    </w:div>
    <w:div w:id="1433210085">
      <w:bodyDiv w:val="1"/>
      <w:marLeft w:val="0"/>
      <w:marRight w:val="0"/>
      <w:marTop w:val="0"/>
      <w:marBottom w:val="0"/>
      <w:divBdr>
        <w:top w:val="none" w:sz="0" w:space="0" w:color="auto"/>
        <w:left w:val="none" w:sz="0" w:space="0" w:color="auto"/>
        <w:bottom w:val="none" w:sz="0" w:space="0" w:color="auto"/>
        <w:right w:val="none" w:sz="0" w:space="0" w:color="auto"/>
      </w:divBdr>
    </w:div>
    <w:div w:id="1442604574">
      <w:bodyDiv w:val="1"/>
      <w:marLeft w:val="0"/>
      <w:marRight w:val="0"/>
      <w:marTop w:val="0"/>
      <w:marBottom w:val="0"/>
      <w:divBdr>
        <w:top w:val="none" w:sz="0" w:space="0" w:color="auto"/>
        <w:left w:val="none" w:sz="0" w:space="0" w:color="auto"/>
        <w:bottom w:val="none" w:sz="0" w:space="0" w:color="auto"/>
        <w:right w:val="none" w:sz="0" w:space="0" w:color="auto"/>
      </w:divBdr>
    </w:div>
    <w:div w:id="1447308289">
      <w:bodyDiv w:val="1"/>
      <w:marLeft w:val="0"/>
      <w:marRight w:val="0"/>
      <w:marTop w:val="0"/>
      <w:marBottom w:val="0"/>
      <w:divBdr>
        <w:top w:val="none" w:sz="0" w:space="0" w:color="auto"/>
        <w:left w:val="none" w:sz="0" w:space="0" w:color="auto"/>
        <w:bottom w:val="none" w:sz="0" w:space="0" w:color="auto"/>
        <w:right w:val="none" w:sz="0" w:space="0" w:color="auto"/>
      </w:divBdr>
      <w:divsChild>
        <w:div w:id="225189997">
          <w:marLeft w:val="0"/>
          <w:marRight w:val="0"/>
          <w:marTop w:val="0"/>
          <w:marBottom w:val="0"/>
          <w:divBdr>
            <w:top w:val="none" w:sz="0" w:space="0" w:color="auto"/>
            <w:left w:val="none" w:sz="0" w:space="0" w:color="auto"/>
            <w:bottom w:val="none" w:sz="0" w:space="0" w:color="auto"/>
            <w:right w:val="none" w:sz="0" w:space="0" w:color="auto"/>
          </w:divBdr>
          <w:divsChild>
            <w:div w:id="1630551554">
              <w:marLeft w:val="0"/>
              <w:marRight w:val="0"/>
              <w:marTop w:val="0"/>
              <w:marBottom w:val="0"/>
              <w:divBdr>
                <w:top w:val="none" w:sz="0" w:space="0" w:color="auto"/>
                <w:left w:val="none" w:sz="0" w:space="0" w:color="auto"/>
                <w:bottom w:val="none" w:sz="0" w:space="0" w:color="auto"/>
                <w:right w:val="none" w:sz="0" w:space="0" w:color="auto"/>
              </w:divBdr>
              <w:divsChild>
                <w:div w:id="861866327">
                  <w:marLeft w:val="0"/>
                  <w:marRight w:val="0"/>
                  <w:marTop w:val="0"/>
                  <w:marBottom w:val="0"/>
                  <w:divBdr>
                    <w:top w:val="none" w:sz="0" w:space="0" w:color="auto"/>
                    <w:left w:val="none" w:sz="0" w:space="0" w:color="auto"/>
                    <w:bottom w:val="none" w:sz="0" w:space="0" w:color="auto"/>
                    <w:right w:val="none" w:sz="0" w:space="0" w:color="auto"/>
                  </w:divBdr>
                </w:div>
              </w:divsChild>
            </w:div>
            <w:div w:id="1988511873">
              <w:marLeft w:val="0"/>
              <w:marRight w:val="0"/>
              <w:marTop w:val="0"/>
              <w:marBottom w:val="0"/>
              <w:divBdr>
                <w:top w:val="none" w:sz="0" w:space="0" w:color="auto"/>
                <w:left w:val="none" w:sz="0" w:space="0" w:color="auto"/>
                <w:bottom w:val="none" w:sz="0" w:space="0" w:color="auto"/>
                <w:right w:val="none" w:sz="0" w:space="0" w:color="auto"/>
              </w:divBdr>
              <w:divsChild>
                <w:div w:id="1573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172">
          <w:marLeft w:val="0"/>
          <w:marRight w:val="0"/>
          <w:marTop w:val="0"/>
          <w:marBottom w:val="0"/>
          <w:divBdr>
            <w:top w:val="none" w:sz="0" w:space="0" w:color="auto"/>
            <w:left w:val="none" w:sz="0" w:space="0" w:color="auto"/>
            <w:bottom w:val="none" w:sz="0" w:space="0" w:color="auto"/>
            <w:right w:val="none" w:sz="0" w:space="0" w:color="auto"/>
          </w:divBdr>
          <w:divsChild>
            <w:div w:id="837237462">
              <w:marLeft w:val="0"/>
              <w:marRight w:val="0"/>
              <w:marTop w:val="0"/>
              <w:marBottom w:val="0"/>
              <w:divBdr>
                <w:top w:val="none" w:sz="0" w:space="0" w:color="auto"/>
                <w:left w:val="none" w:sz="0" w:space="0" w:color="auto"/>
                <w:bottom w:val="none" w:sz="0" w:space="0" w:color="auto"/>
                <w:right w:val="none" w:sz="0" w:space="0" w:color="auto"/>
              </w:divBdr>
              <w:divsChild>
                <w:div w:id="166864987">
                  <w:marLeft w:val="0"/>
                  <w:marRight w:val="0"/>
                  <w:marTop w:val="0"/>
                  <w:marBottom w:val="0"/>
                  <w:divBdr>
                    <w:top w:val="none" w:sz="0" w:space="0" w:color="auto"/>
                    <w:left w:val="none" w:sz="0" w:space="0" w:color="auto"/>
                    <w:bottom w:val="none" w:sz="0" w:space="0" w:color="auto"/>
                    <w:right w:val="none" w:sz="0" w:space="0" w:color="auto"/>
                  </w:divBdr>
                </w:div>
              </w:divsChild>
            </w:div>
            <w:div w:id="1685285659">
              <w:marLeft w:val="0"/>
              <w:marRight w:val="0"/>
              <w:marTop w:val="0"/>
              <w:marBottom w:val="0"/>
              <w:divBdr>
                <w:top w:val="none" w:sz="0" w:space="0" w:color="auto"/>
                <w:left w:val="none" w:sz="0" w:space="0" w:color="auto"/>
                <w:bottom w:val="none" w:sz="0" w:space="0" w:color="auto"/>
                <w:right w:val="none" w:sz="0" w:space="0" w:color="auto"/>
              </w:divBdr>
              <w:divsChild>
                <w:div w:id="9299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2834">
      <w:bodyDiv w:val="1"/>
      <w:marLeft w:val="0"/>
      <w:marRight w:val="0"/>
      <w:marTop w:val="0"/>
      <w:marBottom w:val="0"/>
      <w:divBdr>
        <w:top w:val="none" w:sz="0" w:space="0" w:color="auto"/>
        <w:left w:val="none" w:sz="0" w:space="0" w:color="auto"/>
        <w:bottom w:val="none" w:sz="0" w:space="0" w:color="auto"/>
        <w:right w:val="none" w:sz="0" w:space="0" w:color="auto"/>
      </w:divBdr>
    </w:div>
    <w:div w:id="1506553578">
      <w:bodyDiv w:val="1"/>
      <w:marLeft w:val="0"/>
      <w:marRight w:val="0"/>
      <w:marTop w:val="0"/>
      <w:marBottom w:val="0"/>
      <w:divBdr>
        <w:top w:val="none" w:sz="0" w:space="0" w:color="auto"/>
        <w:left w:val="none" w:sz="0" w:space="0" w:color="auto"/>
        <w:bottom w:val="none" w:sz="0" w:space="0" w:color="auto"/>
        <w:right w:val="none" w:sz="0" w:space="0" w:color="auto"/>
      </w:divBdr>
    </w:div>
    <w:div w:id="1526945251">
      <w:bodyDiv w:val="1"/>
      <w:marLeft w:val="0"/>
      <w:marRight w:val="0"/>
      <w:marTop w:val="0"/>
      <w:marBottom w:val="0"/>
      <w:divBdr>
        <w:top w:val="none" w:sz="0" w:space="0" w:color="auto"/>
        <w:left w:val="none" w:sz="0" w:space="0" w:color="auto"/>
        <w:bottom w:val="none" w:sz="0" w:space="0" w:color="auto"/>
        <w:right w:val="none" w:sz="0" w:space="0" w:color="auto"/>
      </w:divBdr>
    </w:div>
    <w:div w:id="1540389228">
      <w:bodyDiv w:val="1"/>
      <w:marLeft w:val="0"/>
      <w:marRight w:val="0"/>
      <w:marTop w:val="0"/>
      <w:marBottom w:val="0"/>
      <w:divBdr>
        <w:top w:val="none" w:sz="0" w:space="0" w:color="auto"/>
        <w:left w:val="none" w:sz="0" w:space="0" w:color="auto"/>
        <w:bottom w:val="none" w:sz="0" w:space="0" w:color="auto"/>
        <w:right w:val="none" w:sz="0" w:space="0" w:color="auto"/>
      </w:divBdr>
    </w:div>
    <w:div w:id="1548451627">
      <w:bodyDiv w:val="1"/>
      <w:marLeft w:val="0"/>
      <w:marRight w:val="0"/>
      <w:marTop w:val="0"/>
      <w:marBottom w:val="0"/>
      <w:divBdr>
        <w:top w:val="none" w:sz="0" w:space="0" w:color="auto"/>
        <w:left w:val="none" w:sz="0" w:space="0" w:color="auto"/>
        <w:bottom w:val="none" w:sz="0" w:space="0" w:color="auto"/>
        <w:right w:val="none" w:sz="0" w:space="0" w:color="auto"/>
      </w:divBdr>
    </w:div>
    <w:div w:id="1556618893">
      <w:bodyDiv w:val="1"/>
      <w:marLeft w:val="0"/>
      <w:marRight w:val="0"/>
      <w:marTop w:val="0"/>
      <w:marBottom w:val="0"/>
      <w:divBdr>
        <w:top w:val="none" w:sz="0" w:space="0" w:color="auto"/>
        <w:left w:val="none" w:sz="0" w:space="0" w:color="auto"/>
        <w:bottom w:val="none" w:sz="0" w:space="0" w:color="auto"/>
        <w:right w:val="none" w:sz="0" w:space="0" w:color="auto"/>
      </w:divBdr>
    </w:div>
    <w:div w:id="1583684406">
      <w:bodyDiv w:val="1"/>
      <w:marLeft w:val="0"/>
      <w:marRight w:val="0"/>
      <w:marTop w:val="0"/>
      <w:marBottom w:val="0"/>
      <w:divBdr>
        <w:top w:val="none" w:sz="0" w:space="0" w:color="auto"/>
        <w:left w:val="none" w:sz="0" w:space="0" w:color="auto"/>
        <w:bottom w:val="none" w:sz="0" w:space="0" w:color="auto"/>
        <w:right w:val="none" w:sz="0" w:space="0" w:color="auto"/>
      </w:divBdr>
    </w:div>
    <w:div w:id="1597056588">
      <w:bodyDiv w:val="1"/>
      <w:marLeft w:val="0"/>
      <w:marRight w:val="0"/>
      <w:marTop w:val="0"/>
      <w:marBottom w:val="0"/>
      <w:divBdr>
        <w:top w:val="none" w:sz="0" w:space="0" w:color="auto"/>
        <w:left w:val="none" w:sz="0" w:space="0" w:color="auto"/>
        <w:bottom w:val="none" w:sz="0" w:space="0" w:color="auto"/>
        <w:right w:val="none" w:sz="0" w:space="0" w:color="auto"/>
      </w:divBdr>
      <w:divsChild>
        <w:div w:id="591091580">
          <w:marLeft w:val="0"/>
          <w:marRight w:val="0"/>
          <w:marTop w:val="0"/>
          <w:marBottom w:val="0"/>
          <w:divBdr>
            <w:top w:val="none" w:sz="0" w:space="0" w:color="auto"/>
            <w:left w:val="none" w:sz="0" w:space="0" w:color="auto"/>
            <w:bottom w:val="none" w:sz="0" w:space="0" w:color="auto"/>
            <w:right w:val="none" w:sz="0" w:space="0" w:color="auto"/>
          </w:divBdr>
          <w:divsChild>
            <w:div w:id="260530931">
              <w:marLeft w:val="0"/>
              <w:marRight w:val="0"/>
              <w:marTop w:val="0"/>
              <w:marBottom w:val="0"/>
              <w:divBdr>
                <w:top w:val="none" w:sz="0" w:space="0" w:color="auto"/>
                <w:left w:val="none" w:sz="0" w:space="0" w:color="auto"/>
                <w:bottom w:val="none" w:sz="0" w:space="0" w:color="auto"/>
                <w:right w:val="none" w:sz="0" w:space="0" w:color="auto"/>
              </w:divBdr>
              <w:divsChild>
                <w:div w:id="2146580467">
                  <w:marLeft w:val="0"/>
                  <w:marRight w:val="0"/>
                  <w:marTop w:val="0"/>
                  <w:marBottom w:val="0"/>
                  <w:divBdr>
                    <w:top w:val="none" w:sz="0" w:space="0" w:color="auto"/>
                    <w:left w:val="none" w:sz="0" w:space="0" w:color="auto"/>
                    <w:bottom w:val="none" w:sz="0" w:space="0" w:color="auto"/>
                    <w:right w:val="none" w:sz="0" w:space="0" w:color="auto"/>
                  </w:divBdr>
                  <w:divsChild>
                    <w:div w:id="14205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8019">
      <w:bodyDiv w:val="1"/>
      <w:marLeft w:val="0"/>
      <w:marRight w:val="0"/>
      <w:marTop w:val="0"/>
      <w:marBottom w:val="0"/>
      <w:divBdr>
        <w:top w:val="none" w:sz="0" w:space="0" w:color="auto"/>
        <w:left w:val="none" w:sz="0" w:space="0" w:color="auto"/>
        <w:bottom w:val="none" w:sz="0" w:space="0" w:color="auto"/>
        <w:right w:val="none" w:sz="0" w:space="0" w:color="auto"/>
      </w:divBdr>
    </w:div>
    <w:div w:id="1630281718">
      <w:bodyDiv w:val="1"/>
      <w:marLeft w:val="0"/>
      <w:marRight w:val="0"/>
      <w:marTop w:val="0"/>
      <w:marBottom w:val="0"/>
      <w:divBdr>
        <w:top w:val="none" w:sz="0" w:space="0" w:color="auto"/>
        <w:left w:val="none" w:sz="0" w:space="0" w:color="auto"/>
        <w:bottom w:val="none" w:sz="0" w:space="0" w:color="auto"/>
        <w:right w:val="none" w:sz="0" w:space="0" w:color="auto"/>
      </w:divBdr>
    </w:div>
    <w:div w:id="1640958542">
      <w:bodyDiv w:val="1"/>
      <w:marLeft w:val="0"/>
      <w:marRight w:val="0"/>
      <w:marTop w:val="0"/>
      <w:marBottom w:val="0"/>
      <w:divBdr>
        <w:top w:val="none" w:sz="0" w:space="0" w:color="auto"/>
        <w:left w:val="none" w:sz="0" w:space="0" w:color="auto"/>
        <w:bottom w:val="none" w:sz="0" w:space="0" w:color="auto"/>
        <w:right w:val="none" w:sz="0" w:space="0" w:color="auto"/>
      </w:divBdr>
    </w:div>
    <w:div w:id="1646010279">
      <w:bodyDiv w:val="1"/>
      <w:marLeft w:val="0"/>
      <w:marRight w:val="0"/>
      <w:marTop w:val="0"/>
      <w:marBottom w:val="0"/>
      <w:divBdr>
        <w:top w:val="none" w:sz="0" w:space="0" w:color="auto"/>
        <w:left w:val="none" w:sz="0" w:space="0" w:color="auto"/>
        <w:bottom w:val="none" w:sz="0" w:space="0" w:color="auto"/>
        <w:right w:val="none" w:sz="0" w:space="0" w:color="auto"/>
      </w:divBdr>
    </w:div>
    <w:div w:id="1666088652">
      <w:bodyDiv w:val="1"/>
      <w:marLeft w:val="0"/>
      <w:marRight w:val="0"/>
      <w:marTop w:val="0"/>
      <w:marBottom w:val="0"/>
      <w:divBdr>
        <w:top w:val="none" w:sz="0" w:space="0" w:color="auto"/>
        <w:left w:val="none" w:sz="0" w:space="0" w:color="auto"/>
        <w:bottom w:val="none" w:sz="0" w:space="0" w:color="auto"/>
        <w:right w:val="none" w:sz="0" w:space="0" w:color="auto"/>
      </w:divBdr>
    </w:div>
    <w:div w:id="1678925798">
      <w:bodyDiv w:val="1"/>
      <w:marLeft w:val="0"/>
      <w:marRight w:val="0"/>
      <w:marTop w:val="0"/>
      <w:marBottom w:val="0"/>
      <w:divBdr>
        <w:top w:val="none" w:sz="0" w:space="0" w:color="auto"/>
        <w:left w:val="none" w:sz="0" w:space="0" w:color="auto"/>
        <w:bottom w:val="none" w:sz="0" w:space="0" w:color="auto"/>
        <w:right w:val="none" w:sz="0" w:space="0" w:color="auto"/>
      </w:divBdr>
      <w:divsChild>
        <w:div w:id="1386759329">
          <w:marLeft w:val="0"/>
          <w:marRight w:val="0"/>
          <w:marTop w:val="0"/>
          <w:marBottom w:val="0"/>
          <w:divBdr>
            <w:top w:val="none" w:sz="0" w:space="0" w:color="auto"/>
            <w:left w:val="none" w:sz="0" w:space="0" w:color="auto"/>
            <w:bottom w:val="none" w:sz="0" w:space="0" w:color="auto"/>
            <w:right w:val="none" w:sz="0" w:space="0" w:color="auto"/>
          </w:divBdr>
          <w:divsChild>
            <w:div w:id="1475367010">
              <w:marLeft w:val="0"/>
              <w:marRight w:val="0"/>
              <w:marTop w:val="0"/>
              <w:marBottom w:val="0"/>
              <w:divBdr>
                <w:top w:val="none" w:sz="0" w:space="0" w:color="auto"/>
                <w:left w:val="none" w:sz="0" w:space="0" w:color="auto"/>
                <w:bottom w:val="none" w:sz="0" w:space="0" w:color="auto"/>
                <w:right w:val="none" w:sz="0" w:space="0" w:color="auto"/>
              </w:divBdr>
              <w:divsChild>
                <w:div w:id="1518152346">
                  <w:marLeft w:val="0"/>
                  <w:marRight w:val="0"/>
                  <w:marTop w:val="0"/>
                  <w:marBottom w:val="0"/>
                  <w:divBdr>
                    <w:top w:val="none" w:sz="0" w:space="0" w:color="auto"/>
                    <w:left w:val="none" w:sz="0" w:space="0" w:color="auto"/>
                    <w:bottom w:val="none" w:sz="0" w:space="0" w:color="auto"/>
                    <w:right w:val="none" w:sz="0" w:space="0" w:color="auto"/>
                  </w:divBdr>
                  <w:divsChild>
                    <w:div w:id="9414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4712">
      <w:bodyDiv w:val="1"/>
      <w:marLeft w:val="0"/>
      <w:marRight w:val="0"/>
      <w:marTop w:val="0"/>
      <w:marBottom w:val="0"/>
      <w:divBdr>
        <w:top w:val="none" w:sz="0" w:space="0" w:color="auto"/>
        <w:left w:val="none" w:sz="0" w:space="0" w:color="auto"/>
        <w:bottom w:val="none" w:sz="0" w:space="0" w:color="auto"/>
        <w:right w:val="none" w:sz="0" w:space="0" w:color="auto"/>
      </w:divBdr>
    </w:div>
    <w:div w:id="1709983959">
      <w:bodyDiv w:val="1"/>
      <w:marLeft w:val="0"/>
      <w:marRight w:val="0"/>
      <w:marTop w:val="0"/>
      <w:marBottom w:val="0"/>
      <w:divBdr>
        <w:top w:val="none" w:sz="0" w:space="0" w:color="auto"/>
        <w:left w:val="none" w:sz="0" w:space="0" w:color="auto"/>
        <w:bottom w:val="none" w:sz="0" w:space="0" w:color="auto"/>
        <w:right w:val="none" w:sz="0" w:space="0" w:color="auto"/>
      </w:divBdr>
    </w:div>
    <w:div w:id="1738437720">
      <w:bodyDiv w:val="1"/>
      <w:marLeft w:val="0"/>
      <w:marRight w:val="0"/>
      <w:marTop w:val="0"/>
      <w:marBottom w:val="0"/>
      <w:divBdr>
        <w:top w:val="none" w:sz="0" w:space="0" w:color="auto"/>
        <w:left w:val="none" w:sz="0" w:space="0" w:color="auto"/>
        <w:bottom w:val="none" w:sz="0" w:space="0" w:color="auto"/>
        <w:right w:val="none" w:sz="0" w:space="0" w:color="auto"/>
      </w:divBdr>
    </w:div>
    <w:div w:id="1741370527">
      <w:bodyDiv w:val="1"/>
      <w:marLeft w:val="0"/>
      <w:marRight w:val="0"/>
      <w:marTop w:val="0"/>
      <w:marBottom w:val="0"/>
      <w:divBdr>
        <w:top w:val="none" w:sz="0" w:space="0" w:color="auto"/>
        <w:left w:val="none" w:sz="0" w:space="0" w:color="auto"/>
        <w:bottom w:val="none" w:sz="0" w:space="0" w:color="auto"/>
        <w:right w:val="none" w:sz="0" w:space="0" w:color="auto"/>
      </w:divBdr>
    </w:div>
    <w:div w:id="1782259772">
      <w:bodyDiv w:val="1"/>
      <w:marLeft w:val="0"/>
      <w:marRight w:val="0"/>
      <w:marTop w:val="0"/>
      <w:marBottom w:val="0"/>
      <w:divBdr>
        <w:top w:val="none" w:sz="0" w:space="0" w:color="auto"/>
        <w:left w:val="none" w:sz="0" w:space="0" w:color="auto"/>
        <w:bottom w:val="none" w:sz="0" w:space="0" w:color="auto"/>
        <w:right w:val="none" w:sz="0" w:space="0" w:color="auto"/>
      </w:divBdr>
    </w:div>
    <w:div w:id="1796672709">
      <w:bodyDiv w:val="1"/>
      <w:marLeft w:val="0"/>
      <w:marRight w:val="0"/>
      <w:marTop w:val="0"/>
      <w:marBottom w:val="0"/>
      <w:divBdr>
        <w:top w:val="none" w:sz="0" w:space="0" w:color="auto"/>
        <w:left w:val="none" w:sz="0" w:space="0" w:color="auto"/>
        <w:bottom w:val="none" w:sz="0" w:space="0" w:color="auto"/>
        <w:right w:val="none" w:sz="0" w:space="0" w:color="auto"/>
      </w:divBdr>
    </w:div>
    <w:div w:id="1797018632">
      <w:bodyDiv w:val="1"/>
      <w:marLeft w:val="0"/>
      <w:marRight w:val="0"/>
      <w:marTop w:val="0"/>
      <w:marBottom w:val="0"/>
      <w:divBdr>
        <w:top w:val="none" w:sz="0" w:space="0" w:color="auto"/>
        <w:left w:val="none" w:sz="0" w:space="0" w:color="auto"/>
        <w:bottom w:val="none" w:sz="0" w:space="0" w:color="auto"/>
        <w:right w:val="none" w:sz="0" w:space="0" w:color="auto"/>
      </w:divBdr>
    </w:div>
    <w:div w:id="1807309549">
      <w:bodyDiv w:val="1"/>
      <w:marLeft w:val="0"/>
      <w:marRight w:val="0"/>
      <w:marTop w:val="0"/>
      <w:marBottom w:val="0"/>
      <w:divBdr>
        <w:top w:val="none" w:sz="0" w:space="0" w:color="auto"/>
        <w:left w:val="none" w:sz="0" w:space="0" w:color="auto"/>
        <w:bottom w:val="none" w:sz="0" w:space="0" w:color="auto"/>
        <w:right w:val="none" w:sz="0" w:space="0" w:color="auto"/>
      </w:divBdr>
    </w:div>
    <w:div w:id="1826118484">
      <w:bodyDiv w:val="1"/>
      <w:marLeft w:val="0"/>
      <w:marRight w:val="0"/>
      <w:marTop w:val="0"/>
      <w:marBottom w:val="0"/>
      <w:divBdr>
        <w:top w:val="none" w:sz="0" w:space="0" w:color="auto"/>
        <w:left w:val="none" w:sz="0" w:space="0" w:color="auto"/>
        <w:bottom w:val="none" w:sz="0" w:space="0" w:color="auto"/>
        <w:right w:val="none" w:sz="0" w:space="0" w:color="auto"/>
      </w:divBdr>
    </w:div>
    <w:div w:id="1839346809">
      <w:bodyDiv w:val="1"/>
      <w:marLeft w:val="0"/>
      <w:marRight w:val="0"/>
      <w:marTop w:val="0"/>
      <w:marBottom w:val="0"/>
      <w:divBdr>
        <w:top w:val="none" w:sz="0" w:space="0" w:color="auto"/>
        <w:left w:val="none" w:sz="0" w:space="0" w:color="auto"/>
        <w:bottom w:val="none" w:sz="0" w:space="0" w:color="auto"/>
        <w:right w:val="none" w:sz="0" w:space="0" w:color="auto"/>
      </w:divBdr>
      <w:divsChild>
        <w:div w:id="665278859">
          <w:marLeft w:val="0"/>
          <w:marRight w:val="0"/>
          <w:marTop w:val="0"/>
          <w:marBottom w:val="0"/>
          <w:divBdr>
            <w:top w:val="none" w:sz="0" w:space="0" w:color="auto"/>
            <w:left w:val="none" w:sz="0" w:space="0" w:color="auto"/>
            <w:bottom w:val="none" w:sz="0" w:space="0" w:color="auto"/>
            <w:right w:val="none" w:sz="0" w:space="0" w:color="auto"/>
          </w:divBdr>
          <w:divsChild>
            <w:div w:id="538275088">
              <w:marLeft w:val="0"/>
              <w:marRight w:val="0"/>
              <w:marTop w:val="0"/>
              <w:marBottom w:val="0"/>
              <w:divBdr>
                <w:top w:val="none" w:sz="0" w:space="0" w:color="auto"/>
                <w:left w:val="none" w:sz="0" w:space="0" w:color="auto"/>
                <w:bottom w:val="none" w:sz="0" w:space="0" w:color="auto"/>
                <w:right w:val="none" w:sz="0" w:space="0" w:color="auto"/>
              </w:divBdr>
              <w:divsChild>
                <w:div w:id="958872638">
                  <w:marLeft w:val="0"/>
                  <w:marRight w:val="0"/>
                  <w:marTop w:val="0"/>
                  <w:marBottom w:val="0"/>
                  <w:divBdr>
                    <w:top w:val="none" w:sz="0" w:space="0" w:color="auto"/>
                    <w:left w:val="none" w:sz="0" w:space="0" w:color="auto"/>
                    <w:bottom w:val="none" w:sz="0" w:space="0" w:color="auto"/>
                    <w:right w:val="none" w:sz="0" w:space="0" w:color="auto"/>
                  </w:divBdr>
                </w:div>
              </w:divsChild>
            </w:div>
            <w:div w:id="295988039">
              <w:marLeft w:val="0"/>
              <w:marRight w:val="0"/>
              <w:marTop w:val="0"/>
              <w:marBottom w:val="0"/>
              <w:divBdr>
                <w:top w:val="none" w:sz="0" w:space="0" w:color="auto"/>
                <w:left w:val="none" w:sz="0" w:space="0" w:color="auto"/>
                <w:bottom w:val="none" w:sz="0" w:space="0" w:color="auto"/>
                <w:right w:val="none" w:sz="0" w:space="0" w:color="auto"/>
              </w:divBdr>
              <w:divsChild>
                <w:div w:id="796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5023">
          <w:marLeft w:val="0"/>
          <w:marRight w:val="0"/>
          <w:marTop w:val="0"/>
          <w:marBottom w:val="0"/>
          <w:divBdr>
            <w:top w:val="none" w:sz="0" w:space="0" w:color="auto"/>
            <w:left w:val="none" w:sz="0" w:space="0" w:color="auto"/>
            <w:bottom w:val="none" w:sz="0" w:space="0" w:color="auto"/>
            <w:right w:val="none" w:sz="0" w:space="0" w:color="auto"/>
          </w:divBdr>
          <w:divsChild>
            <w:div w:id="1529294164">
              <w:marLeft w:val="0"/>
              <w:marRight w:val="0"/>
              <w:marTop w:val="0"/>
              <w:marBottom w:val="0"/>
              <w:divBdr>
                <w:top w:val="none" w:sz="0" w:space="0" w:color="auto"/>
                <w:left w:val="none" w:sz="0" w:space="0" w:color="auto"/>
                <w:bottom w:val="none" w:sz="0" w:space="0" w:color="auto"/>
                <w:right w:val="none" w:sz="0" w:space="0" w:color="auto"/>
              </w:divBdr>
              <w:divsChild>
                <w:div w:id="1270503966">
                  <w:marLeft w:val="0"/>
                  <w:marRight w:val="0"/>
                  <w:marTop w:val="0"/>
                  <w:marBottom w:val="0"/>
                  <w:divBdr>
                    <w:top w:val="none" w:sz="0" w:space="0" w:color="auto"/>
                    <w:left w:val="none" w:sz="0" w:space="0" w:color="auto"/>
                    <w:bottom w:val="none" w:sz="0" w:space="0" w:color="auto"/>
                    <w:right w:val="none" w:sz="0" w:space="0" w:color="auto"/>
                  </w:divBdr>
                </w:div>
              </w:divsChild>
            </w:div>
            <w:div w:id="1390882566">
              <w:marLeft w:val="0"/>
              <w:marRight w:val="0"/>
              <w:marTop w:val="0"/>
              <w:marBottom w:val="0"/>
              <w:divBdr>
                <w:top w:val="none" w:sz="0" w:space="0" w:color="auto"/>
                <w:left w:val="none" w:sz="0" w:space="0" w:color="auto"/>
                <w:bottom w:val="none" w:sz="0" w:space="0" w:color="auto"/>
                <w:right w:val="none" w:sz="0" w:space="0" w:color="auto"/>
              </w:divBdr>
              <w:divsChild>
                <w:div w:id="19866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4105">
      <w:bodyDiv w:val="1"/>
      <w:marLeft w:val="0"/>
      <w:marRight w:val="0"/>
      <w:marTop w:val="0"/>
      <w:marBottom w:val="0"/>
      <w:divBdr>
        <w:top w:val="none" w:sz="0" w:space="0" w:color="auto"/>
        <w:left w:val="none" w:sz="0" w:space="0" w:color="auto"/>
        <w:bottom w:val="none" w:sz="0" w:space="0" w:color="auto"/>
        <w:right w:val="none" w:sz="0" w:space="0" w:color="auto"/>
      </w:divBdr>
    </w:div>
    <w:div w:id="1854148734">
      <w:bodyDiv w:val="1"/>
      <w:marLeft w:val="0"/>
      <w:marRight w:val="0"/>
      <w:marTop w:val="0"/>
      <w:marBottom w:val="0"/>
      <w:divBdr>
        <w:top w:val="none" w:sz="0" w:space="0" w:color="auto"/>
        <w:left w:val="none" w:sz="0" w:space="0" w:color="auto"/>
        <w:bottom w:val="none" w:sz="0" w:space="0" w:color="auto"/>
        <w:right w:val="none" w:sz="0" w:space="0" w:color="auto"/>
      </w:divBdr>
      <w:divsChild>
        <w:div w:id="232204243">
          <w:marLeft w:val="0"/>
          <w:marRight w:val="0"/>
          <w:marTop w:val="0"/>
          <w:marBottom w:val="0"/>
          <w:divBdr>
            <w:top w:val="none" w:sz="0" w:space="0" w:color="auto"/>
            <w:left w:val="none" w:sz="0" w:space="0" w:color="auto"/>
            <w:bottom w:val="none" w:sz="0" w:space="0" w:color="auto"/>
            <w:right w:val="none" w:sz="0" w:space="0" w:color="auto"/>
          </w:divBdr>
          <w:divsChild>
            <w:div w:id="63839234">
              <w:marLeft w:val="0"/>
              <w:marRight w:val="0"/>
              <w:marTop w:val="0"/>
              <w:marBottom w:val="0"/>
              <w:divBdr>
                <w:top w:val="none" w:sz="0" w:space="0" w:color="auto"/>
                <w:left w:val="none" w:sz="0" w:space="0" w:color="auto"/>
                <w:bottom w:val="none" w:sz="0" w:space="0" w:color="auto"/>
                <w:right w:val="none" w:sz="0" w:space="0" w:color="auto"/>
              </w:divBdr>
              <w:divsChild>
                <w:div w:id="407001421">
                  <w:marLeft w:val="0"/>
                  <w:marRight w:val="0"/>
                  <w:marTop w:val="0"/>
                  <w:marBottom w:val="0"/>
                  <w:divBdr>
                    <w:top w:val="none" w:sz="0" w:space="0" w:color="auto"/>
                    <w:left w:val="none" w:sz="0" w:space="0" w:color="auto"/>
                    <w:bottom w:val="none" w:sz="0" w:space="0" w:color="auto"/>
                    <w:right w:val="none" w:sz="0" w:space="0" w:color="auto"/>
                  </w:divBdr>
                  <w:divsChild>
                    <w:div w:id="1645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4303">
      <w:bodyDiv w:val="1"/>
      <w:marLeft w:val="0"/>
      <w:marRight w:val="0"/>
      <w:marTop w:val="0"/>
      <w:marBottom w:val="0"/>
      <w:divBdr>
        <w:top w:val="none" w:sz="0" w:space="0" w:color="auto"/>
        <w:left w:val="none" w:sz="0" w:space="0" w:color="auto"/>
        <w:bottom w:val="none" w:sz="0" w:space="0" w:color="auto"/>
        <w:right w:val="none" w:sz="0" w:space="0" w:color="auto"/>
      </w:divBdr>
    </w:div>
    <w:div w:id="1886747625">
      <w:bodyDiv w:val="1"/>
      <w:marLeft w:val="0"/>
      <w:marRight w:val="0"/>
      <w:marTop w:val="0"/>
      <w:marBottom w:val="0"/>
      <w:divBdr>
        <w:top w:val="none" w:sz="0" w:space="0" w:color="auto"/>
        <w:left w:val="none" w:sz="0" w:space="0" w:color="auto"/>
        <w:bottom w:val="none" w:sz="0" w:space="0" w:color="auto"/>
        <w:right w:val="none" w:sz="0" w:space="0" w:color="auto"/>
      </w:divBdr>
    </w:div>
    <w:div w:id="1888255708">
      <w:bodyDiv w:val="1"/>
      <w:marLeft w:val="0"/>
      <w:marRight w:val="0"/>
      <w:marTop w:val="0"/>
      <w:marBottom w:val="0"/>
      <w:divBdr>
        <w:top w:val="none" w:sz="0" w:space="0" w:color="auto"/>
        <w:left w:val="none" w:sz="0" w:space="0" w:color="auto"/>
        <w:bottom w:val="none" w:sz="0" w:space="0" w:color="auto"/>
        <w:right w:val="none" w:sz="0" w:space="0" w:color="auto"/>
      </w:divBdr>
    </w:div>
    <w:div w:id="1910995448">
      <w:bodyDiv w:val="1"/>
      <w:marLeft w:val="0"/>
      <w:marRight w:val="0"/>
      <w:marTop w:val="0"/>
      <w:marBottom w:val="0"/>
      <w:divBdr>
        <w:top w:val="none" w:sz="0" w:space="0" w:color="auto"/>
        <w:left w:val="none" w:sz="0" w:space="0" w:color="auto"/>
        <w:bottom w:val="none" w:sz="0" w:space="0" w:color="auto"/>
        <w:right w:val="none" w:sz="0" w:space="0" w:color="auto"/>
      </w:divBdr>
    </w:div>
    <w:div w:id="1912930498">
      <w:bodyDiv w:val="1"/>
      <w:marLeft w:val="0"/>
      <w:marRight w:val="0"/>
      <w:marTop w:val="0"/>
      <w:marBottom w:val="0"/>
      <w:divBdr>
        <w:top w:val="none" w:sz="0" w:space="0" w:color="auto"/>
        <w:left w:val="none" w:sz="0" w:space="0" w:color="auto"/>
        <w:bottom w:val="none" w:sz="0" w:space="0" w:color="auto"/>
        <w:right w:val="none" w:sz="0" w:space="0" w:color="auto"/>
      </w:divBdr>
    </w:div>
    <w:div w:id="1949046689">
      <w:bodyDiv w:val="1"/>
      <w:marLeft w:val="0"/>
      <w:marRight w:val="0"/>
      <w:marTop w:val="0"/>
      <w:marBottom w:val="0"/>
      <w:divBdr>
        <w:top w:val="none" w:sz="0" w:space="0" w:color="auto"/>
        <w:left w:val="none" w:sz="0" w:space="0" w:color="auto"/>
        <w:bottom w:val="none" w:sz="0" w:space="0" w:color="auto"/>
        <w:right w:val="none" w:sz="0" w:space="0" w:color="auto"/>
      </w:divBdr>
    </w:div>
    <w:div w:id="2046058272">
      <w:bodyDiv w:val="1"/>
      <w:marLeft w:val="0"/>
      <w:marRight w:val="0"/>
      <w:marTop w:val="0"/>
      <w:marBottom w:val="0"/>
      <w:divBdr>
        <w:top w:val="none" w:sz="0" w:space="0" w:color="auto"/>
        <w:left w:val="none" w:sz="0" w:space="0" w:color="auto"/>
        <w:bottom w:val="none" w:sz="0" w:space="0" w:color="auto"/>
        <w:right w:val="none" w:sz="0" w:space="0" w:color="auto"/>
      </w:divBdr>
    </w:div>
    <w:div w:id="2054305686">
      <w:bodyDiv w:val="1"/>
      <w:marLeft w:val="0"/>
      <w:marRight w:val="0"/>
      <w:marTop w:val="0"/>
      <w:marBottom w:val="0"/>
      <w:divBdr>
        <w:top w:val="none" w:sz="0" w:space="0" w:color="auto"/>
        <w:left w:val="none" w:sz="0" w:space="0" w:color="auto"/>
        <w:bottom w:val="none" w:sz="0" w:space="0" w:color="auto"/>
        <w:right w:val="none" w:sz="0" w:space="0" w:color="auto"/>
      </w:divBdr>
    </w:div>
    <w:div w:id="2061590842">
      <w:bodyDiv w:val="1"/>
      <w:marLeft w:val="0"/>
      <w:marRight w:val="0"/>
      <w:marTop w:val="0"/>
      <w:marBottom w:val="0"/>
      <w:divBdr>
        <w:top w:val="none" w:sz="0" w:space="0" w:color="auto"/>
        <w:left w:val="none" w:sz="0" w:space="0" w:color="auto"/>
        <w:bottom w:val="none" w:sz="0" w:space="0" w:color="auto"/>
        <w:right w:val="none" w:sz="0" w:space="0" w:color="auto"/>
      </w:divBdr>
    </w:div>
    <w:div w:id="2076121984">
      <w:bodyDiv w:val="1"/>
      <w:marLeft w:val="0"/>
      <w:marRight w:val="0"/>
      <w:marTop w:val="0"/>
      <w:marBottom w:val="0"/>
      <w:divBdr>
        <w:top w:val="none" w:sz="0" w:space="0" w:color="auto"/>
        <w:left w:val="none" w:sz="0" w:space="0" w:color="auto"/>
        <w:bottom w:val="none" w:sz="0" w:space="0" w:color="auto"/>
        <w:right w:val="none" w:sz="0" w:space="0" w:color="auto"/>
      </w:divBdr>
    </w:div>
    <w:div w:id="21226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salesforce.com/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ghthouse.com/policies/policies/network-management-poli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b.org/storage/0/Shared%20Documents/secure%20your%20id%20day/bbb%20records%20retention%20schedu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ust.salesforce.com/en/" TargetMode="External"/><Relationship Id="rId4" Type="http://schemas.openxmlformats.org/officeDocument/2006/relationships/settings" Target="settings.xml"/><Relationship Id="rId9" Type="http://schemas.openxmlformats.org/officeDocument/2006/relationships/hyperlink" Target="https://developer.salesforce.com/docs/atlas.en-us.packagingGuide.meta/packagingGuide/security_review_about.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D9AF-CAB6-7E4B-9619-AAC6D263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2019-01-07T20:50:00Z</cp:lastPrinted>
  <dcterms:created xsi:type="dcterms:W3CDTF">2019-03-31T18:30:00Z</dcterms:created>
  <dcterms:modified xsi:type="dcterms:W3CDTF">2019-03-31T18:30:00Z</dcterms:modified>
</cp:coreProperties>
</file>